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93744" w:rsidRPr="00325D6C" w:rsidP="00EF7BAE" w14:paraId="079F5BBD" w14:textId="6B43EEC2">
      <w:pPr>
        <w:pStyle w:val="maintitle"/>
      </w:pPr>
      <w:r w:rsidR="007F7E89">
        <w:rPr>
          <w:noProof/>
          <w:lang w:eastAsia="en-US"/>
        </w:rPr>
        <w:drawing>
          <wp:anchor simplePos="0" relativeHeight="251658240" behindDoc="0" locked="1" layoutInCell="1" allowOverlap="1">
            <wp:simplePos x="0" y="0"/>
            <wp:positionH relativeFrom="margin">
              <wp:posOffset>3810000</wp:posOffset>
            </wp:positionH>
            <wp:positionV relativeFrom="margin">
              <wp:posOffset>6159500</wp:posOffset>
            </wp:positionV>
            <wp:extent cx="1645923" cy="1120142"/>
            <wp:wrapNone/>
            <wp:docPr id="100010"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28887"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bookmarkStart w:id="0" w:name="_GoBack"/>
      <w:r w:rsidRPr="00325D6C">
        <w:rPr>
          <w:noProof/>
          <w:lang w:eastAsia="en-US"/>
        </w:rPr>
        <mc:AlternateContent>
          <mc:Choice Requires="wps">
            <w:drawing>
              <wp:anchor distT="0" distB="0" distL="114300" distR="114300" simplePos="0" relativeHeight="251660288" behindDoc="0" locked="0" layoutInCell="1" allowOverlap="1">
                <wp:simplePos x="0" y="0"/>
                <wp:positionH relativeFrom="column">
                  <wp:posOffset>-74930</wp:posOffset>
                </wp:positionH>
                <wp:positionV relativeFrom="paragraph">
                  <wp:posOffset>-328930</wp:posOffset>
                </wp:positionV>
                <wp:extent cx="4030980" cy="327660"/>
                <wp:effectExtent l="127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30980" cy="32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C69B4" w:rsidRPr="007048E7" w:rsidP="000C69B4" w14:textId="77777777">
                            <w:pPr>
                              <w:rPr>
                                <w:rFonts w:ascii="Calibri Light" w:hAnsi="Calibri Light" w:cs="Calibri Light"/>
                              </w:rPr>
                            </w:pPr>
                            <w:r w:rsidRPr="007048E7">
                              <w:rPr>
                                <w:rFonts w:ascii="Calibri Light" w:hAnsi="Calibri Light" w:cs="Calibri Light"/>
                              </w:rPr>
                              <w:t xml:space="preserve">Provided by: </w:t>
                            </w:r>
                            <w:r w:rsidRPr="007048E7">
                              <w:rPr>
                                <w:rFonts w:ascii="Calibri Light" w:hAnsi="Calibri Light" w:cs="Calibri Light"/>
                              </w:rPr>
                              <w:t>Relion Insurance Solutions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5" type="#_x0000_t202" style="width:317.4pt;height:25.8pt;margin-top:-25.9pt;margin-left:-5.9pt;mso-height-percent:0;mso-height-relative:page;mso-width-percent:0;mso-width-relative:page;mso-wrap-distance-bottom:0;mso-wrap-distance-left:9pt;mso-wrap-distance-right:9pt;mso-wrap-distance-top:0;position:absolute;v-text-anchor:top;z-index:251659264" filled="f" fillcolor="this" stroked="f">
                <v:textbox>
                  <w:txbxContent>
                    <w:p w:rsidR="000C69B4" w:rsidRPr="007048E7" w:rsidP="000C69B4" w14:paraId="140E25FC" w14:textId="77777777">
                      <w:pPr>
                        <w:rPr>
                          <w:rFonts w:ascii="Calibri Light" w:hAnsi="Calibri Light" w:cs="Calibri Light"/>
                        </w:rPr>
                      </w:pPr>
                      <w:r w:rsidRPr="007048E7">
                        <w:rPr>
                          <w:rFonts w:ascii="Calibri Light" w:hAnsi="Calibri Light" w:cs="Calibri Light"/>
                        </w:rPr>
                        <w:t xml:space="preserve">Provided by: </w:t>
                      </w:r>
                      <w:r w:rsidRPr="007048E7">
                        <w:rPr>
                          <w:rFonts w:ascii="Calibri Light" w:hAnsi="Calibri Light" w:cs="Calibri Light"/>
                        </w:rPr>
                        <w:t>Relion Insurance Solutions</w:t>
                      </w:r>
                    </w:p>
                  </w:txbxContent>
                </v:textbox>
              </v:shape>
            </w:pict>
          </mc:Fallback>
        </mc:AlternateContent>
      </w:r>
      <w:r w:rsidR="007F7E89">
        <w:rPr>
          <w:noProof/>
          <w:lang w:eastAsia="en-US"/>
        </w:rPr>
        <w:t xml:space="preserve">CDC Recommends Wearing a Mask When You Go </w:t>
      </w:r>
      <w:r w:rsidR="002766CC">
        <w:rPr>
          <w:noProof/>
          <w:lang w:eastAsia="en-US"/>
        </w:rPr>
        <w:t>O</w:t>
      </w:r>
      <w:r w:rsidR="007F7E89">
        <w:rPr>
          <w:noProof/>
          <w:lang w:eastAsia="en-US"/>
        </w:rPr>
        <w:t>ut in Public</w:t>
      </w:r>
      <w:r w:rsidR="002D43C1">
        <w:rPr>
          <w:noProof/>
          <w:lang w:eastAsia="en-US"/>
        </w:rPr>
        <w:t xml:space="preserve"> </w:t>
      </w:r>
    </w:p>
    <w:p w:rsidR="00355D29" w:rsidP="00365ADE" w14:paraId="18228F34" w14:textId="1E88C010">
      <w:pPr>
        <w:pStyle w:val="bodytext"/>
      </w:pPr>
      <w:bookmarkEnd w:id="0"/>
      <w:r>
        <w:t xml:space="preserve">During the White House Coronavirus Task Force briefing on Friday, April 3, President Donald Trump announced new guidance for the American public to protect themselves against coronavirus disease 2019 (COVID-19). This new guidance from the Centers for Disease Control and Prevention (CDC) states that Americans should wear nonmedical-grade, cloth masks when they go out in public. </w:t>
      </w:r>
      <w:r w:rsidR="002D43C1">
        <w:t xml:space="preserve"> </w:t>
      </w:r>
    </w:p>
    <w:p w:rsidR="00953551" w:rsidP="00953551" w14:paraId="7F3CE7AC" w14:textId="1E7EB914">
      <w:pPr>
        <w:pStyle w:val="title2"/>
      </w:pPr>
      <w:r>
        <w:t>Why was this guidance issued?</w:t>
      </w:r>
    </w:p>
    <w:p w:rsidR="00953551" w:rsidP="00953551" w14:paraId="7E8EFA05" w14:textId="23AB422F">
      <w:pPr>
        <w:pStyle w:val="bodytext"/>
      </w:pPr>
      <w:r>
        <w:t>COVID-19 cases continue to increase throughout the United States, despite social distancing efforts. Because individuals can have the disease without exhibiting symptoms, they can unknowingly spread it when they go out in public to gather groceries or other essential supplies.</w:t>
      </w:r>
    </w:p>
    <w:p w:rsidR="007F7E89" w:rsidRPr="00325D6C" w:rsidP="00365ADE" w14:paraId="14E44BC9" w14:textId="56584F59">
      <w:pPr>
        <w:pStyle w:val="bodytext"/>
      </w:pPr>
      <w:r>
        <w:t>This announcement is a new development in the administration’s stance on wearing face masks. However, the Department of Health and Human Services Secretary Alex Azar</w:t>
      </w:r>
      <w:r w:rsidR="00953551">
        <w:t xml:space="preserve"> said in a statement</w:t>
      </w:r>
      <w:r w:rsidR="002766CC">
        <w:t>,</w:t>
      </w:r>
      <w:r w:rsidR="00953551">
        <w:t xml:space="preserve"> “</w:t>
      </w:r>
      <w:r w:rsidR="002766CC">
        <w:t>W</w:t>
      </w:r>
      <w:r w:rsidRPr="00953551" w:rsidR="00953551">
        <w:t>hile we don’t have evidence that a cloth mask protects you from acquiring the virus, the science suggests it will help prevent you from spreading it to others—a key way to protect the most vulnerable, slow the spread and save lives.”</w:t>
      </w:r>
    </w:p>
    <w:p w:rsidR="000D4E84" w:rsidRPr="00325D6C" w:rsidP="00DA38CB" w14:paraId="4F8F015C" w14:textId="02E95A06">
      <w:pPr>
        <w:pStyle w:val="title2"/>
        <w:rPr>
          <w:lang w:val="en-US"/>
        </w:rPr>
      </w:pPr>
      <w:r w:rsidRPr="00325D6C">
        <w:rPr>
          <w:lang w:val="en-US"/>
        </w:rPr>
        <w:t xml:space="preserve">What </w:t>
      </w:r>
      <w:r w:rsidR="007F7E89">
        <w:rPr>
          <w:lang w:val="en-US"/>
        </w:rPr>
        <w:t>types of masks should be worn</w:t>
      </w:r>
      <w:r w:rsidRPr="00325D6C" w:rsidR="00325D6C">
        <w:rPr>
          <w:lang w:val="en-US"/>
        </w:rPr>
        <w:t>?</w:t>
      </w:r>
    </w:p>
    <w:p w:rsidR="00953551" w:rsidP="008B3292" w14:paraId="3ED2E0F2" w14:textId="77777777">
      <w:pPr>
        <w:pStyle w:val="bodytext"/>
      </w:pPr>
      <w:r>
        <w:t xml:space="preserve">The CDC stresses that individuals should opt for cloth masks that can be washed or nonmedical-grade disposable masks that cover their mouth and nose. Individuals </w:t>
      </w:r>
      <w:r>
        <w:rPr>
          <w:b/>
        </w:rPr>
        <w:t xml:space="preserve">should not </w:t>
      </w:r>
      <w:r>
        <w:t xml:space="preserve">purchase N95 or surgical masks, as those masks should be reserved for health care professionals. </w:t>
      </w:r>
    </w:p>
    <w:p w:rsidR="00B85FD5" w:rsidP="008B3292" w14:paraId="1ADAC3DF" w14:textId="5012A0CD">
      <w:pPr>
        <w:pStyle w:val="bodytext"/>
      </w:pPr>
      <w:r>
        <w:t xml:space="preserve">The CDC has issued a </w:t>
      </w:r>
      <w:r>
        <w:fldChar w:fldCharType="begin"/>
      </w:r>
      <w:r>
        <w:instrText xml:space="preserve"> HYPERLINK "https://www.cdc.gov/coronavirus/2019-ncov/prevent-getting-sick/diy-cloth-face-coverings.html" </w:instrText>
      </w:r>
      <w:r>
        <w:fldChar w:fldCharType="separate"/>
      </w:r>
      <w:r w:rsidRPr="00953551">
        <w:rPr>
          <w:rStyle w:val="Hyperlink"/>
        </w:rPr>
        <w:t>step-by-step guide</w:t>
      </w:r>
      <w:r>
        <w:fldChar w:fldCharType="end"/>
      </w:r>
      <w:r>
        <w:t xml:space="preserve"> on how to make a cloth mask at home, and how to properly wear one in public. Please follow the guidance provided on the CDC website for best practices to stay safe while wearing a face mask.</w:t>
      </w:r>
    </w:p>
    <w:p w:rsidR="004965C5" w:rsidRPr="00325D6C" w:rsidP="004965C5" w14:paraId="4B35ABF1" w14:textId="5CF587BF">
      <w:pPr>
        <w:pStyle w:val="bodytext"/>
        <w:spacing w:after="0"/>
        <w:rPr>
          <w:sz w:val="6"/>
        </w:rPr>
      </w:pPr>
      <w:r w:rsidRPr="00325D6C">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22698</wp:posOffset>
                </wp:positionV>
                <wp:extent cx="2784475" cy="0"/>
                <wp:effectExtent l="19050" t="19050" r="34925" b="19050"/>
                <wp:wrapNone/>
                <wp:docPr id="5" name="AutoShap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784475" cy="0"/>
                        </a:xfrm>
                        <a:prstGeom prst="straightConnector1">
                          <a:avLst/>
                        </a:prstGeom>
                        <a:noFill/>
                        <a:ln w="28575" cap="rnd">
                          <a:solidFill>
                            <a:srgbClr val="002060"/>
                          </a:solidFill>
                          <a:prstDash val="sysDot"/>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width:219.25pt;height:0;margin-top:1.8pt;margin-left:0;mso-height-percent:0;mso-height-relative:page;mso-width-percent:0;mso-width-relative:page;mso-wrap-distance-bottom:0;mso-wrap-distance-left:9pt;mso-wrap-distance-right:9pt;mso-wrap-distance-top:0;mso-wrap-style:square;position:absolute;visibility:visible;z-index:251664384" strokecolor="#002060" strokeweight="2.25pt">
                <v:stroke dashstyle="1 1" endcap="round"/>
              </v:shape>
            </w:pict>
          </mc:Fallback>
        </mc:AlternateContent>
      </w:r>
    </w:p>
    <w:p w:rsidR="006C27D6" w:rsidP="008846DB" w14:paraId="19D215E7" w14:textId="44E3F3B4">
      <w:pPr>
        <w:pStyle w:val="pullquote"/>
        <w:spacing w:before="240" w:beforeAutospacing="0" w:after="240" w:afterAutospacing="0"/>
      </w:pPr>
      <w:r>
        <w:t xml:space="preserve">“[The] </w:t>
      </w:r>
      <w:r w:rsidRPr="007F7E89">
        <w:t>CDC recommends wearing cloth face coverings in public settings where other social distancing measures are difficult to maintain (e.g., grocery stores and pharmacies) especially in areas of significant community-based transmission.</w:t>
      </w:r>
      <w:r>
        <w:t>”</w:t>
      </w:r>
    </w:p>
    <w:p w:rsidR="007F7E89" w:rsidRPr="007F7E89" w:rsidP="007F7E89" w14:paraId="7809258A" w14:textId="21503BC4">
      <w:pPr>
        <w:pStyle w:val="pullquote"/>
        <w:numPr>
          <w:ilvl w:val="0"/>
          <w:numId w:val="10"/>
        </w:numPr>
        <w:spacing w:before="240" w:beforeAutospacing="0" w:after="240" w:afterAutospacing="0"/>
        <w:jc w:val="right"/>
        <w:rPr>
          <w:sz w:val="18"/>
        </w:rPr>
      </w:pPr>
      <w:r w:rsidRPr="007F7E89">
        <w:rPr>
          <w:sz w:val="18"/>
        </w:rPr>
        <w:t>CDC website</w:t>
      </w:r>
    </w:p>
    <w:p w:rsidR="004965C5" w:rsidRPr="00325D6C" w:rsidP="00AA252B" w14:paraId="7B8234D8" w14:textId="5D1B3E05">
      <w:pPr>
        <w:pStyle w:val="title2"/>
        <w:rPr>
          <w:lang w:val="en-US"/>
        </w:rPr>
      </w:pPr>
      <w:r w:rsidRPr="00325D6C">
        <w:rPr>
          <w:i/>
          <w:noProof/>
          <w:lang w:val="en-US"/>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50165</wp:posOffset>
                </wp:positionV>
                <wp:extent cx="2784475" cy="0"/>
                <wp:effectExtent l="16510" t="19050" r="18415" b="19050"/>
                <wp:wrapNone/>
                <wp:docPr id="4" name="AutoShap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784475" cy="0"/>
                        </a:xfrm>
                        <a:prstGeom prst="straightConnector1">
                          <a:avLst/>
                        </a:prstGeom>
                        <a:noFill/>
                        <a:ln w="28575" cap="rnd">
                          <a:solidFill>
                            <a:srgbClr val="002060"/>
                          </a:solidFill>
                          <a:prstDash val="sysDot"/>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7" type="#_x0000_t32" style="width:219.25pt;height:0;margin-top:3.95pt;margin-left:-0.8pt;mso-height-percent:0;mso-height-relative:page;mso-width-percent:0;mso-width-relative:page;mso-wrap-distance-bottom:0;mso-wrap-distance-left:9pt;mso-wrap-distance-right:9pt;mso-wrap-distance-top:0;mso-wrap-style:square;position:absolute;visibility:visible;z-index:251662336" strokecolor="#002060" strokeweight="2.25pt">
                <v:stroke dashstyle="1 1" endcap="round"/>
              </v:shape>
            </w:pict>
          </mc:Fallback>
        </mc:AlternateContent>
      </w:r>
    </w:p>
    <w:p w:rsidR="004A0454" w:rsidRPr="00325D6C" w:rsidP="004A0454" w14:paraId="548520E5" w14:textId="657CADE6">
      <w:pPr>
        <w:pStyle w:val="title2"/>
        <w:rPr>
          <w:lang w:val="en-US"/>
        </w:rPr>
      </w:pPr>
      <w:r>
        <w:rPr>
          <w:lang w:val="en-US"/>
        </w:rPr>
        <w:t>What does this mean for you</w:t>
      </w:r>
      <w:r w:rsidRPr="00325D6C">
        <w:rPr>
          <w:lang w:val="en-US"/>
        </w:rPr>
        <w:t xml:space="preserve">? </w:t>
      </w:r>
    </w:p>
    <w:p w:rsidR="008B3292" w:rsidP="00452F7F" w14:paraId="33552851" w14:textId="54235A16">
      <w:pPr>
        <w:pStyle w:val="bodytext"/>
      </w:pPr>
      <w:r>
        <w:t xml:space="preserve">The COVID-19 pandemic continues to spread throughout the country. To </w:t>
      </w:r>
      <w:r w:rsidR="00EB0540">
        <w:t>prevent the spread of COVID-19</w:t>
      </w:r>
      <w:r>
        <w:t xml:space="preserve">, consider wearing a face mask as instructed by the CDC when you go out in public. </w:t>
      </w:r>
    </w:p>
    <w:p w:rsidR="00953551" w:rsidRPr="00325D6C" w:rsidP="00452F7F" w14:paraId="78C53253" w14:textId="3304D2E1">
      <w:pPr>
        <w:pStyle w:val="bodytext"/>
      </w:pPr>
      <w:r>
        <w:t xml:space="preserve">For more information on the COVID-19 pandemic, contact </w:t>
      </w:r>
      <w:r>
        <w:t>Relion Insurance Solutions</w:t>
      </w:r>
      <w:r>
        <w:t xml:space="preserve"> today. </w:t>
      </w:r>
    </w:p>
    <w:sectPr w:rsidSect="00715CFF">
      <w:headerReference w:type="default" r:id="rId6"/>
      <w:footerReference w:type="default" r:id="rId7"/>
      <w:type w:val="continuous"/>
      <w:pgSz w:w="12240" w:h="15840"/>
      <w:pgMar w:top="3096"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B8E" w:rsidRPr="000C69B4" w:rsidP="00AB7BEC" w14:paraId="176507F1" w14:textId="77777777">
    <w:pPr>
      <w:rPr>
        <w:sz w:val="12"/>
      </w:rPr>
    </w:pPr>
    <w:r w:rsidRPr="00AB7BEC">
      <w:rPr>
        <w:sz w:val="12"/>
      </w:rPr>
      <w:t>© 20</w:t>
    </w:r>
    <w:r w:rsidR="00785B7F">
      <w:rPr>
        <w:sz w:val="12"/>
      </w:rPr>
      <w:t>20</w:t>
    </w:r>
    <w:r w:rsidRPr="00AB7BEC">
      <w:rPr>
        <w:sz w:val="12"/>
      </w:rPr>
      <w:t xml:space="preserve"> Zywave,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B8E" w:rsidRPr="00715CFF" w:rsidP="00715CFF" w14:paraId="6C31BED6" w14:textId="77777777">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-457835</wp:posOffset>
          </wp:positionV>
          <wp:extent cx="7772400" cy="10068560"/>
          <wp:effectExtent l="0" t="0" r="0" b="0"/>
          <wp:wrapNone/>
          <wp:docPr id="85" name="Picture 85" descr="News Brief - U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012349" name="Picture 85" descr="News Brief - US-0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068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5533C3"/>
    <w:multiLevelType w:val="hybridMultilevel"/>
    <w:tmpl w:val="67E63B58"/>
    <w:lvl w:ilvl="0">
      <w:start w:val="0"/>
      <w:numFmt w:val="bullet"/>
      <w:lvlText w:val="-"/>
      <w:lvlJc w:val="left"/>
      <w:pPr>
        <w:ind w:left="720" w:hanging="360"/>
      </w:pPr>
      <w:rPr>
        <w:rFonts w:ascii="Calibri Light" w:eastAsia="Calibri" w:hAnsi="Calibri Light" w:cs="Calibri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BAE7F0D"/>
    <w:multiLevelType w:val="hybridMultilevel"/>
    <w:tmpl w:val="2DEC19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0033133"/>
    <w:multiLevelType w:val="hybridMultilevel"/>
    <w:tmpl w:val="54B41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BF365A"/>
    <w:multiLevelType w:val="hybridMultilevel"/>
    <w:tmpl w:val="66565830"/>
    <w:lvl w:ilvl="0">
      <w:start w:val="0"/>
      <w:numFmt w:val="bullet"/>
      <w:lvlText w:val="-"/>
      <w:lvlJc w:val="left"/>
      <w:pPr>
        <w:ind w:left="720" w:hanging="360"/>
      </w:pPr>
      <w:rPr>
        <w:rFonts w:ascii="Calibri Light" w:eastAsia="Calibri" w:hAnsi="Calibri Light" w:cs="Calibri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57349FE"/>
    <w:multiLevelType w:val="hybridMultilevel"/>
    <w:tmpl w:val="706EC7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2AF0197"/>
    <w:multiLevelType w:val="hybridMultilevel"/>
    <w:tmpl w:val="5B901B3E"/>
    <w:lvl w:ilvl="0">
      <w:start w:val="0"/>
      <w:numFmt w:val="bullet"/>
      <w:lvlText w:val="-"/>
      <w:lvlJc w:val="left"/>
      <w:pPr>
        <w:ind w:left="720" w:hanging="360"/>
      </w:pPr>
      <w:rPr>
        <w:rFonts w:ascii="Calibri Light" w:eastAsia="Calibri" w:hAnsi="Calibri Light" w:cs="Calibri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CE146AB"/>
    <w:multiLevelType w:val="hybridMultilevel"/>
    <w:tmpl w:val="3626AEBE"/>
    <w:lvl w:ilvl="0">
      <w:start w:val="0"/>
      <w:numFmt w:val="bullet"/>
      <w:lvlText w:val="-"/>
      <w:lvlJc w:val="left"/>
      <w:pPr>
        <w:ind w:left="720" w:hanging="360"/>
      </w:pPr>
      <w:rPr>
        <w:rFonts w:ascii="Calibri Light" w:eastAsia="Calibri" w:hAnsi="Calibri Light" w:cs="Calibri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3166DB8"/>
    <w:multiLevelType w:val="hybridMultilevel"/>
    <w:tmpl w:val="A4C6CEDE"/>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8645CE8"/>
    <w:multiLevelType w:val="hybridMultilevel"/>
    <w:tmpl w:val="E9D094EE"/>
    <w:lvl w:ilvl="0">
      <w:start w:val="0"/>
      <w:numFmt w:val="bullet"/>
      <w:lvlText w:val="-"/>
      <w:lvlJc w:val="left"/>
      <w:pPr>
        <w:ind w:left="720" w:hanging="360"/>
      </w:pPr>
      <w:rPr>
        <w:rFonts w:ascii="Calibri Light" w:eastAsia="Calibri" w:hAnsi="Calibri Light" w:cs="Calibri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95A4FDA"/>
    <w:multiLevelType w:val="multilevel"/>
    <w:tmpl w:val="60A4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9"/>
  </w:num>
  <w:num w:numId="5">
    <w:abstractNumId w:val="4"/>
  </w:num>
  <w:num w:numId="6">
    <w:abstractNumId w:val="5"/>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79"/>
    <w:rsid w:val="00001BA1"/>
    <w:rsid w:val="00035439"/>
    <w:rsid w:val="00044AE9"/>
    <w:rsid w:val="00055311"/>
    <w:rsid w:val="00055AC5"/>
    <w:rsid w:val="000577CA"/>
    <w:rsid w:val="0007207C"/>
    <w:rsid w:val="00084660"/>
    <w:rsid w:val="00084AAE"/>
    <w:rsid w:val="00096FE9"/>
    <w:rsid w:val="000B09E3"/>
    <w:rsid w:val="000B267B"/>
    <w:rsid w:val="000B76D4"/>
    <w:rsid w:val="000C2AE1"/>
    <w:rsid w:val="000C5ABE"/>
    <w:rsid w:val="000C69B4"/>
    <w:rsid w:val="000D4E84"/>
    <w:rsid w:val="000D58B8"/>
    <w:rsid w:val="000E6255"/>
    <w:rsid w:val="000F4055"/>
    <w:rsid w:val="000F5B45"/>
    <w:rsid w:val="001021F7"/>
    <w:rsid w:val="00105940"/>
    <w:rsid w:val="00112A4D"/>
    <w:rsid w:val="001160C7"/>
    <w:rsid w:val="00122174"/>
    <w:rsid w:val="00126291"/>
    <w:rsid w:val="00126B6D"/>
    <w:rsid w:val="001319C3"/>
    <w:rsid w:val="0014778D"/>
    <w:rsid w:val="00160E43"/>
    <w:rsid w:val="001647C0"/>
    <w:rsid w:val="001764B4"/>
    <w:rsid w:val="00180A4D"/>
    <w:rsid w:val="001872DA"/>
    <w:rsid w:val="001A19BA"/>
    <w:rsid w:val="001C01E5"/>
    <w:rsid w:val="001D059D"/>
    <w:rsid w:val="001E22D9"/>
    <w:rsid w:val="001F3AF5"/>
    <w:rsid w:val="001F55CA"/>
    <w:rsid w:val="001F7247"/>
    <w:rsid w:val="00200173"/>
    <w:rsid w:val="002034D7"/>
    <w:rsid w:val="00203F7D"/>
    <w:rsid w:val="002049C8"/>
    <w:rsid w:val="00206E59"/>
    <w:rsid w:val="0021568D"/>
    <w:rsid w:val="0023373F"/>
    <w:rsid w:val="002414ED"/>
    <w:rsid w:val="00254B6C"/>
    <w:rsid w:val="00266783"/>
    <w:rsid w:val="002766CC"/>
    <w:rsid w:val="002A7826"/>
    <w:rsid w:val="002B4EEB"/>
    <w:rsid w:val="002C1E23"/>
    <w:rsid w:val="002C3B96"/>
    <w:rsid w:val="002C3E03"/>
    <w:rsid w:val="002C6081"/>
    <w:rsid w:val="002D43C1"/>
    <w:rsid w:val="002E1D26"/>
    <w:rsid w:val="002E67B0"/>
    <w:rsid w:val="002F6EDD"/>
    <w:rsid w:val="00301CE1"/>
    <w:rsid w:val="0030284F"/>
    <w:rsid w:val="003243F5"/>
    <w:rsid w:val="0032570C"/>
    <w:rsid w:val="00325D6C"/>
    <w:rsid w:val="00325FDC"/>
    <w:rsid w:val="00332EED"/>
    <w:rsid w:val="00333B0A"/>
    <w:rsid w:val="003379CB"/>
    <w:rsid w:val="00350D7A"/>
    <w:rsid w:val="00355D29"/>
    <w:rsid w:val="003567B0"/>
    <w:rsid w:val="00357713"/>
    <w:rsid w:val="00365ADE"/>
    <w:rsid w:val="003843A7"/>
    <w:rsid w:val="003954F5"/>
    <w:rsid w:val="003B27CC"/>
    <w:rsid w:val="003B3760"/>
    <w:rsid w:val="003D049E"/>
    <w:rsid w:val="003D715B"/>
    <w:rsid w:val="003E0CF8"/>
    <w:rsid w:val="004012C1"/>
    <w:rsid w:val="00403BCB"/>
    <w:rsid w:val="00403C9D"/>
    <w:rsid w:val="004077C8"/>
    <w:rsid w:val="004231C9"/>
    <w:rsid w:val="0044000B"/>
    <w:rsid w:val="00452F7F"/>
    <w:rsid w:val="0045670F"/>
    <w:rsid w:val="00457FFC"/>
    <w:rsid w:val="004663A3"/>
    <w:rsid w:val="00483D79"/>
    <w:rsid w:val="00485136"/>
    <w:rsid w:val="0049244B"/>
    <w:rsid w:val="004965C5"/>
    <w:rsid w:val="004A0454"/>
    <w:rsid w:val="004A0995"/>
    <w:rsid w:val="004A6B3C"/>
    <w:rsid w:val="004C6650"/>
    <w:rsid w:val="004D404A"/>
    <w:rsid w:val="004E2B57"/>
    <w:rsid w:val="004F51A6"/>
    <w:rsid w:val="00514ABF"/>
    <w:rsid w:val="00520587"/>
    <w:rsid w:val="00520B3F"/>
    <w:rsid w:val="00534361"/>
    <w:rsid w:val="00560751"/>
    <w:rsid w:val="00567AF3"/>
    <w:rsid w:val="00573A06"/>
    <w:rsid w:val="0057662F"/>
    <w:rsid w:val="00583184"/>
    <w:rsid w:val="00593744"/>
    <w:rsid w:val="005A516C"/>
    <w:rsid w:val="005C6D49"/>
    <w:rsid w:val="005D1513"/>
    <w:rsid w:val="005D46B2"/>
    <w:rsid w:val="005E7859"/>
    <w:rsid w:val="005F2E47"/>
    <w:rsid w:val="00610BBA"/>
    <w:rsid w:val="00623FEB"/>
    <w:rsid w:val="00632DEA"/>
    <w:rsid w:val="00641F7B"/>
    <w:rsid w:val="00642282"/>
    <w:rsid w:val="0065211C"/>
    <w:rsid w:val="00656910"/>
    <w:rsid w:val="0067248E"/>
    <w:rsid w:val="006B345F"/>
    <w:rsid w:val="006C27D6"/>
    <w:rsid w:val="006C7EB7"/>
    <w:rsid w:val="006E0720"/>
    <w:rsid w:val="006F27FF"/>
    <w:rsid w:val="007048E7"/>
    <w:rsid w:val="00707B10"/>
    <w:rsid w:val="00715CFF"/>
    <w:rsid w:val="00716E05"/>
    <w:rsid w:val="00723558"/>
    <w:rsid w:val="00724F02"/>
    <w:rsid w:val="0073336C"/>
    <w:rsid w:val="00747A4E"/>
    <w:rsid w:val="007558CE"/>
    <w:rsid w:val="00755924"/>
    <w:rsid w:val="00767BAA"/>
    <w:rsid w:val="007806AA"/>
    <w:rsid w:val="00785B7F"/>
    <w:rsid w:val="00785C4F"/>
    <w:rsid w:val="0079561C"/>
    <w:rsid w:val="007C2D5D"/>
    <w:rsid w:val="007D106B"/>
    <w:rsid w:val="007D5CA2"/>
    <w:rsid w:val="007D6E60"/>
    <w:rsid w:val="007E66B3"/>
    <w:rsid w:val="007F199A"/>
    <w:rsid w:val="007F7E89"/>
    <w:rsid w:val="00810B4A"/>
    <w:rsid w:val="0081334C"/>
    <w:rsid w:val="0083246B"/>
    <w:rsid w:val="00840CC3"/>
    <w:rsid w:val="00840E2F"/>
    <w:rsid w:val="00851AC6"/>
    <w:rsid w:val="008524B8"/>
    <w:rsid w:val="00862772"/>
    <w:rsid w:val="00865A9E"/>
    <w:rsid w:val="008846DB"/>
    <w:rsid w:val="00885F82"/>
    <w:rsid w:val="008A79E4"/>
    <w:rsid w:val="008B221E"/>
    <w:rsid w:val="008B3292"/>
    <w:rsid w:val="008B7758"/>
    <w:rsid w:val="008B7AFD"/>
    <w:rsid w:val="008C2554"/>
    <w:rsid w:val="008C615B"/>
    <w:rsid w:val="008E5FFD"/>
    <w:rsid w:val="008F2EEA"/>
    <w:rsid w:val="008F7775"/>
    <w:rsid w:val="00915B97"/>
    <w:rsid w:val="00926A60"/>
    <w:rsid w:val="009338A3"/>
    <w:rsid w:val="00935C5C"/>
    <w:rsid w:val="00940468"/>
    <w:rsid w:val="009521C9"/>
    <w:rsid w:val="00953551"/>
    <w:rsid w:val="009810D9"/>
    <w:rsid w:val="00982FEA"/>
    <w:rsid w:val="00987268"/>
    <w:rsid w:val="009903B0"/>
    <w:rsid w:val="009A654E"/>
    <w:rsid w:val="009D282D"/>
    <w:rsid w:val="009D5AF5"/>
    <w:rsid w:val="009E6013"/>
    <w:rsid w:val="009F741E"/>
    <w:rsid w:val="00A01E75"/>
    <w:rsid w:val="00A126D5"/>
    <w:rsid w:val="00A17D52"/>
    <w:rsid w:val="00A20516"/>
    <w:rsid w:val="00A7243C"/>
    <w:rsid w:val="00A743B1"/>
    <w:rsid w:val="00A97F07"/>
    <w:rsid w:val="00AA15AD"/>
    <w:rsid w:val="00AA252B"/>
    <w:rsid w:val="00AA5783"/>
    <w:rsid w:val="00AB2BEF"/>
    <w:rsid w:val="00AB7BEC"/>
    <w:rsid w:val="00AC7E33"/>
    <w:rsid w:val="00AD3DA6"/>
    <w:rsid w:val="00AD6D75"/>
    <w:rsid w:val="00AE327B"/>
    <w:rsid w:val="00AF7CE2"/>
    <w:rsid w:val="00B1089F"/>
    <w:rsid w:val="00B2151D"/>
    <w:rsid w:val="00B44CDC"/>
    <w:rsid w:val="00B67D9C"/>
    <w:rsid w:val="00B85FD5"/>
    <w:rsid w:val="00B86F39"/>
    <w:rsid w:val="00B91208"/>
    <w:rsid w:val="00B96C05"/>
    <w:rsid w:val="00BA160D"/>
    <w:rsid w:val="00BA4715"/>
    <w:rsid w:val="00BC3DE6"/>
    <w:rsid w:val="00BD22E0"/>
    <w:rsid w:val="00BE4060"/>
    <w:rsid w:val="00C01097"/>
    <w:rsid w:val="00C27BD9"/>
    <w:rsid w:val="00C445A7"/>
    <w:rsid w:val="00C91542"/>
    <w:rsid w:val="00CA6F6E"/>
    <w:rsid w:val="00CB2D64"/>
    <w:rsid w:val="00CB3011"/>
    <w:rsid w:val="00CC7633"/>
    <w:rsid w:val="00CD1110"/>
    <w:rsid w:val="00CD6FF9"/>
    <w:rsid w:val="00CE3AF0"/>
    <w:rsid w:val="00D077A5"/>
    <w:rsid w:val="00D12C2D"/>
    <w:rsid w:val="00D56195"/>
    <w:rsid w:val="00D576BF"/>
    <w:rsid w:val="00D621FA"/>
    <w:rsid w:val="00D718FF"/>
    <w:rsid w:val="00D81749"/>
    <w:rsid w:val="00D931BF"/>
    <w:rsid w:val="00D96139"/>
    <w:rsid w:val="00DA38CB"/>
    <w:rsid w:val="00DA6B16"/>
    <w:rsid w:val="00DB44E0"/>
    <w:rsid w:val="00DB5B52"/>
    <w:rsid w:val="00DB5E0F"/>
    <w:rsid w:val="00DD350A"/>
    <w:rsid w:val="00E0092A"/>
    <w:rsid w:val="00E0205A"/>
    <w:rsid w:val="00E10C90"/>
    <w:rsid w:val="00E1675F"/>
    <w:rsid w:val="00E229E5"/>
    <w:rsid w:val="00E43E25"/>
    <w:rsid w:val="00E71D5A"/>
    <w:rsid w:val="00E75405"/>
    <w:rsid w:val="00EB0540"/>
    <w:rsid w:val="00EB30C7"/>
    <w:rsid w:val="00EB711D"/>
    <w:rsid w:val="00EE023A"/>
    <w:rsid w:val="00EE44CF"/>
    <w:rsid w:val="00EF0694"/>
    <w:rsid w:val="00EF2B8E"/>
    <w:rsid w:val="00EF7BAE"/>
    <w:rsid w:val="00F1574E"/>
    <w:rsid w:val="00F20EC6"/>
    <w:rsid w:val="00F41E22"/>
    <w:rsid w:val="00F749EC"/>
    <w:rsid w:val="00F75145"/>
    <w:rsid w:val="00F75B06"/>
    <w:rsid w:val="00F82071"/>
    <w:rsid w:val="00F84BF3"/>
    <w:rsid w:val="00F90449"/>
    <w:rsid w:val="00FA3A35"/>
    <w:rsid w:val="00FA4B45"/>
    <w:rsid w:val="00FA4E94"/>
    <w:rsid w:val="00FB11C6"/>
    <w:rsid w:val="00FB15E8"/>
    <w:rsid w:val="00FB238A"/>
    <w:rsid w:val="00FF016B"/>
    <w:rsid w:val="00FF1F5B"/>
    <w:rsid w:val="00FF76D3"/>
  </w:rsids>
  <w:docVars>
    <w:docVar w:name="__Grammarly_42___1" w:val="H4sIAAAAAAAEAKtWcslP9kxRslIyNDYyMjYwNTMwtDQ0NrQ0MLVU0lEKTi0uzszPAykwNqsFADi8JbM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EF68D66-C593-493A-B2E1-C76F385C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3D79"/>
    <w:pPr>
      <w:keepNext/>
      <w:spacing w:before="240" w:after="60"/>
      <w:outlineLvl w:val="0"/>
    </w:pPr>
    <w:rPr>
      <w:rFonts w:ascii="Cambria" w:eastAsia="Times New Roman"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D79"/>
  </w:style>
  <w:style w:type="paragraph" w:styleId="Footer">
    <w:name w:val="footer"/>
    <w:basedOn w:val="Normal"/>
    <w:link w:val="FooterChar"/>
    <w:uiPriority w:val="99"/>
    <w:unhideWhenUsed/>
    <w:rsid w:val="0048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D79"/>
  </w:style>
  <w:style w:type="paragraph" w:styleId="BalloonText">
    <w:name w:val="Balloon Text"/>
    <w:basedOn w:val="Normal"/>
    <w:link w:val="BalloonTextChar"/>
    <w:uiPriority w:val="99"/>
    <w:semiHidden/>
    <w:unhideWhenUsed/>
    <w:rsid w:val="00483D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D79"/>
    <w:rPr>
      <w:rFonts w:ascii="Tahoma" w:hAnsi="Tahoma" w:cs="Tahoma"/>
      <w:sz w:val="16"/>
      <w:szCs w:val="16"/>
    </w:rPr>
  </w:style>
  <w:style w:type="character" w:customStyle="1" w:styleId="Heading1Char">
    <w:name w:val="Heading 1 Char"/>
    <w:link w:val="Heading1"/>
    <w:uiPriority w:val="9"/>
    <w:rsid w:val="00483D79"/>
    <w:rPr>
      <w:rFonts w:ascii="Cambria" w:eastAsia="Times New Roman" w:hAnsi="Cambria" w:cs="Times New Roman"/>
      <w:b/>
      <w:bCs/>
      <w:kern w:val="32"/>
      <w:sz w:val="32"/>
      <w:szCs w:val="32"/>
      <w:lang w:val="en-GB"/>
    </w:rPr>
  </w:style>
  <w:style w:type="paragraph" w:styleId="NormalWeb">
    <w:name w:val="Normal (Web)"/>
    <w:basedOn w:val="Normal"/>
    <w:link w:val="NormalWebChar"/>
    <w:uiPriority w:val="99"/>
    <w:unhideWhenUsed/>
    <w:rsid w:val="00483D79"/>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link w:val="ListParagraphChar"/>
    <w:uiPriority w:val="34"/>
    <w:qFormat/>
    <w:rsid w:val="00E43E25"/>
    <w:pPr>
      <w:spacing w:after="0" w:line="240" w:lineRule="auto"/>
      <w:ind w:left="720"/>
      <w:contextualSpacing/>
    </w:pPr>
    <w:rPr>
      <w:rFonts w:ascii="Arial" w:hAnsi="Arial" w:cs="Arial"/>
      <w:sz w:val="20"/>
      <w:szCs w:val="20"/>
    </w:rPr>
  </w:style>
  <w:style w:type="character" w:styleId="Hyperlink">
    <w:name w:val="Hyperlink"/>
    <w:uiPriority w:val="99"/>
    <w:unhideWhenUsed/>
    <w:rsid w:val="00573A06"/>
    <w:rPr>
      <w:color w:val="0000FF"/>
      <w:u w:val="single"/>
    </w:rPr>
  </w:style>
  <w:style w:type="paragraph" w:styleId="NoSpacing">
    <w:name w:val="No Spacing"/>
    <w:uiPriority w:val="1"/>
    <w:qFormat/>
    <w:rsid w:val="00350D7A"/>
    <w:rPr>
      <w:sz w:val="22"/>
      <w:szCs w:val="22"/>
    </w:rPr>
  </w:style>
  <w:style w:type="character" w:styleId="CommentReference">
    <w:name w:val="annotation reference"/>
    <w:uiPriority w:val="99"/>
    <w:semiHidden/>
    <w:unhideWhenUsed/>
    <w:rsid w:val="00926A60"/>
    <w:rPr>
      <w:sz w:val="16"/>
      <w:szCs w:val="16"/>
    </w:rPr>
  </w:style>
  <w:style w:type="paragraph" w:styleId="CommentText">
    <w:name w:val="annotation text"/>
    <w:basedOn w:val="Normal"/>
    <w:link w:val="CommentTextChar"/>
    <w:uiPriority w:val="99"/>
    <w:semiHidden/>
    <w:unhideWhenUsed/>
    <w:rsid w:val="00926A60"/>
    <w:rPr>
      <w:sz w:val="20"/>
      <w:szCs w:val="20"/>
    </w:rPr>
  </w:style>
  <w:style w:type="character" w:customStyle="1" w:styleId="CommentTextChar">
    <w:name w:val="Comment Text Char"/>
    <w:basedOn w:val="DefaultParagraphFont"/>
    <w:link w:val="CommentText"/>
    <w:uiPriority w:val="99"/>
    <w:semiHidden/>
    <w:rsid w:val="00926A60"/>
  </w:style>
  <w:style w:type="paragraph" w:styleId="CommentSubject">
    <w:name w:val="annotation subject"/>
    <w:basedOn w:val="CommentText"/>
    <w:next w:val="CommentText"/>
    <w:link w:val="CommentSubjectChar"/>
    <w:uiPriority w:val="99"/>
    <w:semiHidden/>
    <w:unhideWhenUsed/>
    <w:rsid w:val="00926A60"/>
    <w:rPr>
      <w:b/>
      <w:bCs/>
    </w:rPr>
  </w:style>
  <w:style w:type="character" w:customStyle="1" w:styleId="CommentSubjectChar">
    <w:name w:val="Comment Subject Char"/>
    <w:link w:val="CommentSubject"/>
    <w:uiPriority w:val="99"/>
    <w:semiHidden/>
    <w:rsid w:val="00926A60"/>
    <w:rPr>
      <w:b/>
      <w:bCs/>
    </w:rPr>
  </w:style>
  <w:style w:type="character" w:styleId="FollowedHyperlink">
    <w:name w:val="FollowedHyperlink"/>
    <w:uiPriority w:val="99"/>
    <w:semiHidden/>
    <w:unhideWhenUsed/>
    <w:rsid w:val="00096FE9"/>
    <w:rPr>
      <w:color w:val="954F72"/>
      <w:u w:val="single"/>
    </w:rPr>
  </w:style>
  <w:style w:type="paragraph" w:customStyle="1" w:styleId="bodytext">
    <w:name w:val="_body text"/>
    <w:basedOn w:val="Normal"/>
    <w:link w:val="bodytextChar"/>
    <w:qFormat/>
    <w:rsid w:val="00EF7BAE"/>
    <w:rPr>
      <w:rFonts w:ascii="Calibri Light" w:hAnsi="Calibri Light" w:cs="Calibri Light"/>
      <w:sz w:val="20"/>
      <w:lang w:eastAsia="en-GB"/>
    </w:rPr>
  </w:style>
  <w:style w:type="paragraph" w:customStyle="1" w:styleId="bullet">
    <w:name w:val="_bullet"/>
    <w:basedOn w:val="ListParagraph"/>
    <w:link w:val="bulletChar"/>
    <w:qFormat/>
    <w:rsid w:val="00EF7BAE"/>
    <w:pPr>
      <w:numPr>
        <w:numId w:val="3"/>
      </w:numPr>
      <w:spacing w:after="120"/>
      <w:contextualSpacing w:val="0"/>
    </w:pPr>
    <w:rPr>
      <w:rFonts w:ascii="Calibri Light" w:hAnsi="Calibri Light" w:cs="Calibri Light"/>
      <w:szCs w:val="22"/>
      <w:lang w:eastAsia="en-GB"/>
    </w:rPr>
  </w:style>
  <w:style w:type="character" w:customStyle="1" w:styleId="bodytextChar">
    <w:name w:val="_body text Char"/>
    <w:link w:val="bodytext"/>
    <w:rsid w:val="00EF7BAE"/>
    <w:rPr>
      <w:rFonts w:ascii="Calibri Light" w:hAnsi="Calibri Light" w:cs="Calibri Light"/>
      <w:szCs w:val="22"/>
      <w:lang w:eastAsia="en-GB"/>
    </w:rPr>
  </w:style>
  <w:style w:type="paragraph" w:customStyle="1" w:styleId="pullquote">
    <w:name w:val="_pull quote"/>
    <w:basedOn w:val="NormalWeb"/>
    <w:link w:val="pullquoteChar"/>
    <w:qFormat/>
    <w:rsid w:val="00EF7BAE"/>
    <w:rPr>
      <w:rFonts w:ascii="Calibri Light" w:eastAsia="Calibri" w:hAnsi="Calibri Light" w:cs="Calibri Light"/>
      <w:b/>
      <w:i/>
      <w:sz w:val="28"/>
      <w:szCs w:val="22"/>
      <w:lang w:val="en-US"/>
    </w:rPr>
  </w:style>
  <w:style w:type="character" w:customStyle="1" w:styleId="ListParagraphChar">
    <w:name w:val="List Paragraph Char"/>
    <w:link w:val="ListParagraph"/>
    <w:uiPriority w:val="34"/>
    <w:rsid w:val="00EF7BAE"/>
    <w:rPr>
      <w:rFonts w:ascii="Arial" w:hAnsi="Arial" w:cs="Arial"/>
    </w:rPr>
  </w:style>
  <w:style w:type="character" w:customStyle="1" w:styleId="bulletChar">
    <w:name w:val="_bullet Char"/>
    <w:link w:val="bullet"/>
    <w:rsid w:val="00EF7BAE"/>
    <w:rPr>
      <w:rFonts w:ascii="Calibri Light" w:hAnsi="Calibri Light" w:cs="Calibri Light"/>
      <w:szCs w:val="22"/>
      <w:lang w:eastAsia="en-GB"/>
    </w:rPr>
  </w:style>
  <w:style w:type="paragraph" w:customStyle="1" w:styleId="maintitle">
    <w:name w:val="_main title"/>
    <w:basedOn w:val="Normal"/>
    <w:link w:val="maintitleChar"/>
    <w:qFormat/>
    <w:rsid w:val="00EF7BAE"/>
    <w:rPr>
      <w:rFonts w:cs="Calibri"/>
      <w:b/>
      <w:sz w:val="32"/>
      <w:lang w:eastAsia="en-GB"/>
    </w:rPr>
  </w:style>
  <w:style w:type="character" w:customStyle="1" w:styleId="NormalWebChar">
    <w:name w:val="Normal (Web) Char"/>
    <w:link w:val="NormalWeb"/>
    <w:uiPriority w:val="99"/>
    <w:rsid w:val="00EF7BAE"/>
    <w:rPr>
      <w:rFonts w:ascii="Times New Roman" w:eastAsia="Times New Roman" w:hAnsi="Times New Roman"/>
      <w:sz w:val="24"/>
      <w:szCs w:val="24"/>
      <w:lang w:val="en-GB" w:eastAsia="en-GB"/>
    </w:rPr>
  </w:style>
  <w:style w:type="character" w:customStyle="1" w:styleId="pullquoteChar">
    <w:name w:val="_pull quote Char"/>
    <w:link w:val="pullquote"/>
    <w:rsid w:val="00EF7BAE"/>
    <w:rPr>
      <w:rFonts w:ascii="Calibri Light" w:eastAsia="Times New Roman" w:hAnsi="Calibri Light" w:cs="Calibri Light"/>
      <w:b/>
      <w:i/>
      <w:sz w:val="28"/>
      <w:szCs w:val="22"/>
      <w:lang w:val="en-GB" w:eastAsia="en-GB"/>
    </w:rPr>
  </w:style>
  <w:style w:type="paragraph" w:customStyle="1" w:styleId="title2">
    <w:name w:val="_title 2"/>
    <w:basedOn w:val="Heading1"/>
    <w:link w:val="title2Char"/>
    <w:qFormat/>
    <w:rsid w:val="00EF7BAE"/>
    <w:rPr>
      <w:rFonts w:ascii="Calibri Light" w:hAnsi="Calibri Light" w:cs="Calibri Light"/>
      <w:sz w:val="22"/>
    </w:rPr>
  </w:style>
  <w:style w:type="character" w:customStyle="1" w:styleId="maintitleChar">
    <w:name w:val="_main title Char"/>
    <w:link w:val="maintitle"/>
    <w:rsid w:val="00EF7BAE"/>
    <w:rPr>
      <w:rFonts w:cs="Calibri"/>
      <w:b/>
      <w:sz w:val="32"/>
      <w:szCs w:val="22"/>
      <w:lang w:eastAsia="en-GB"/>
    </w:rPr>
  </w:style>
  <w:style w:type="paragraph" w:customStyle="1" w:styleId="sources">
    <w:name w:val="_sources"/>
    <w:basedOn w:val="bodytext"/>
    <w:link w:val="sourcesChar"/>
    <w:qFormat/>
    <w:rsid w:val="00EF7BAE"/>
    <w:rPr>
      <w:i/>
    </w:rPr>
  </w:style>
  <w:style w:type="character" w:customStyle="1" w:styleId="title2Char">
    <w:name w:val="_title 2 Char"/>
    <w:link w:val="title2"/>
    <w:rsid w:val="00EF7BAE"/>
    <w:rPr>
      <w:rFonts w:ascii="Calibri Light" w:eastAsia="Times New Roman" w:hAnsi="Calibri Light" w:cs="Calibri Light"/>
      <w:b/>
      <w:bCs/>
      <w:kern w:val="32"/>
      <w:sz w:val="22"/>
      <w:szCs w:val="32"/>
      <w:lang w:val="en-GB"/>
    </w:rPr>
  </w:style>
  <w:style w:type="character" w:customStyle="1" w:styleId="UnresolvedMention">
    <w:name w:val="Unresolved Mention"/>
    <w:uiPriority w:val="99"/>
    <w:semiHidden/>
    <w:unhideWhenUsed/>
    <w:rsid w:val="00851AC6"/>
    <w:rPr>
      <w:color w:val="605E5C"/>
      <w:shd w:val="clear" w:color="auto" w:fill="E1DFDD"/>
    </w:rPr>
  </w:style>
  <w:style w:type="character" w:customStyle="1" w:styleId="sourcesChar">
    <w:name w:val="_sources Char"/>
    <w:link w:val="sources"/>
    <w:rsid w:val="00EF7BAE"/>
    <w:rPr>
      <w:rFonts w:ascii="Calibri Light" w:hAnsi="Calibri Light" w:cs="Calibri Light"/>
      <w: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5539-E643-4D78-BDFB-A37B8DE3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Kilker</dc:creator>
  <cp:lastModifiedBy>English, Jillian</cp:lastModifiedBy>
  <cp:revision>2</cp:revision>
  <cp:lastPrinted>2019-04-18T15:59:00Z</cp:lastPrinted>
  <dcterms:created xsi:type="dcterms:W3CDTF">2020-04-06T15:04:00Z</dcterms:created>
  <dcterms:modified xsi:type="dcterms:W3CDTF">2020-04-06T15:04:00Z</dcterms:modified>
</cp:coreProperties>
</file>