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12" w:rsidRPr="0079281B" w:rsidRDefault="00BC4D27" w:rsidP="007C588E">
      <w:pPr>
        <w:spacing w:after="0"/>
        <w:ind w:right="180"/>
      </w:pPr>
      <w:bookmarkStart w:id="0" w:name="_GoBack"/>
      <w:bookmarkEnd w:id="0"/>
      <w:r>
        <w:rPr>
          <w:rStyle w:val="TitleChar"/>
          <w:rFonts w:eastAsia="Calibri"/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4445000</wp:posOffset>
            </wp:positionH>
            <wp:positionV relativeFrom="margin">
              <wp:posOffset>5397500</wp:posOffset>
            </wp:positionV>
            <wp:extent cx="1645923" cy="1120142"/>
            <wp:effectExtent l="0" t="0" r="0" b="0"/>
            <wp:wrapNone/>
            <wp:docPr id="100010" name="Picture 100010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566661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E4C" w:rsidRPr="00B3078A">
        <w:rPr>
          <w:rStyle w:val="TitleChar"/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topMargin">
                  <wp:posOffset>1571625</wp:posOffset>
                </wp:positionV>
                <wp:extent cx="5943600" cy="409575"/>
                <wp:effectExtent l="0" t="0" r="0" b="952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88E" w:rsidRPr="00926090" w:rsidRDefault="00715E4C" w:rsidP="007F6CA5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Cs w:val="20"/>
                              </w:rPr>
                            </w:pPr>
                            <w:r w:rsidRPr="00926090">
                              <w:rPr>
                                <w:rFonts w:asciiTheme="majorHAnsi" w:hAnsiTheme="majorHAnsi" w:cstheme="majorHAnsi"/>
                                <w:szCs w:val="20"/>
                              </w:rPr>
                              <w:t>Brought to you by the insurance professionals at</w:t>
                            </w:r>
                          </w:p>
                          <w:p w:rsidR="005A3634" w:rsidRPr="00926090" w:rsidRDefault="00715E4C" w:rsidP="007F6CA5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</w:pPr>
                            <w:r w:rsidRPr="00926090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  <w:t>Relion Insurance Solutions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5" type="#_x0000_t202" style="width:468pt;height:32.25pt;margin-top:123.75pt;margin-left:0;mso-height-percent:0;mso-height-relative:page;mso-position-horizontal-relative:margin;mso-position-vertical-relative:top-margin-area;mso-width-percent:0;mso-width-relative:page;mso-wrap-distance-bottom:0;mso-wrap-distance-left:9pt;mso-wrap-distance-right:9pt;mso-wrap-distance-top:0;position:absolute;v-text-anchor:top;z-index:251659264" filled="f" fillcolor="this" stroked="f">
                <v:textbox inset="0,0,0,0">
                  <w:txbxContent>
                    <w:p w:rsidR="007C588E" w:rsidRPr="00926090" w:rsidP="007F6CA5" w14:paraId="68C7A63A" w14:textId="77777777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Cs w:val="20"/>
                        </w:rPr>
                      </w:pPr>
                      <w:r w:rsidRPr="00926090">
                        <w:rPr>
                          <w:rFonts w:asciiTheme="majorHAnsi" w:hAnsiTheme="majorHAnsi" w:cstheme="majorHAnsi"/>
                          <w:szCs w:val="20"/>
                        </w:rPr>
                        <w:t>Brought to you by the insurance professionals at</w:t>
                      </w:r>
                    </w:p>
                    <w:p w:rsidR="005A3634" w:rsidRPr="00926090" w:rsidP="007F6CA5" w14:paraId="4E40F648" w14:textId="77777777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</w:pPr>
                      <w:r w:rsidRPr="00926090"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  <w:t>Relion Insurance Solutions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TitleChar"/>
          <w:rFonts w:eastAsia="Calibri"/>
        </w:rPr>
        <w:t>Upholding an</w:t>
      </w:r>
      <w:r w:rsidR="00677A78">
        <w:rPr>
          <w:rStyle w:val="TitleChar"/>
          <w:rFonts w:eastAsia="Calibri"/>
        </w:rPr>
        <w:t xml:space="preserve"> </w:t>
      </w:r>
      <w:r w:rsidR="0094562E">
        <w:rPr>
          <w:rStyle w:val="TitleChar"/>
          <w:rFonts w:eastAsia="Calibri"/>
        </w:rPr>
        <w:t>Employer</w:t>
      </w:r>
      <w:r w:rsidR="008D4AB2">
        <w:rPr>
          <w:rStyle w:val="TitleChar"/>
          <w:rFonts w:eastAsia="Calibri"/>
        </w:rPr>
        <w:t>’s</w:t>
      </w:r>
      <w:r w:rsidR="0094562E">
        <w:rPr>
          <w:rStyle w:val="TitleChar"/>
          <w:rFonts w:eastAsia="Calibri"/>
        </w:rPr>
        <w:t xml:space="preserve"> </w:t>
      </w:r>
      <w:r w:rsidR="00346895" w:rsidRPr="00346895">
        <w:rPr>
          <w:rStyle w:val="TitleChar"/>
          <w:rFonts w:eastAsia="Calibri"/>
        </w:rPr>
        <w:t>Reputation</w:t>
      </w:r>
      <w:r w:rsidR="000B4135">
        <w:rPr>
          <w:rStyle w:val="TitleChar"/>
          <w:rFonts w:eastAsia="Calibri"/>
        </w:rPr>
        <w:t xml:space="preserve"> </w:t>
      </w:r>
      <w:r w:rsidR="00146913">
        <w:rPr>
          <w:rStyle w:val="TitleChar"/>
          <w:rFonts w:eastAsia="Calibri"/>
        </w:rPr>
        <w:t>W</w:t>
      </w:r>
      <w:r w:rsidR="000B4135">
        <w:rPr>
          <w:rStyle w:val="TitleChar"/>
          <w:rFonts w:eastAsia="Calibri"/>
        </w:rPr>
        <w:t>ith</w:t>
      </w:r>
      <w:r>
        <w:rPr>
          <w:rStyle w:val="TitleChar"/>
          <w:rFonts w:eastAsia="Calibri"/>
        </w:rPr>
        <w:t xml:space="preserve"> Employee Safety Initiatives</w:t>
      </w:r>
      <w:r w:rsidR="00346895" w:rsidRPr="00346895">
        <w:rPr>
          <w:rStyle w:val="TitleChar"/>
          <w:rFonts w:eastAsia="Calibri"/>
        </w:rPr>
        <w:t xml:space="preserve"> During </w:t>
      </w:r>
      <w:r w:rsidR="00725B9B">
        <w:rPr>
          <w:rStyle w:val="TitleChar"/>
          <w:rFonts w:eastAsia="Calibri"/>
        </w:rPr>
        <w:t xml:space="preserve">the </w:t>
      </w:r>
      <w:r w:rsidR="00346895" w:rsidRPr="00346895">
        <w:rPr>
          <w:rStyle w:val="TitleChar"/>
          <w:rFonts w:eastAsia="Calibri"/>
        </w:rPr>
        <w:t>COVID-19</w:t>
      </w:r>
      <w:r w:rsidR="00725B9B">
        <w:rPr>
          <w:rStyle w:val="TitleChar"/>
          <w:rFonts w:eastAsia="Calibri"/>
        </w:rPr>
        <w:t xml:space="preserve"> Pandemic</w:t>
      </w:r>
    </w:p>
    <w:p w:rsidR="009B6BCB" w:rsidRDefault="00715E4C" w:rsidP="00D84423">
      <w:pPr>
        <w:pStyle w:val="BodyText1"/>
      </w:pPr>
      <w:r>
        <w:t>T</w:t>
      </w:r>
      <w:r w:rsidR="007F6FBD">
        <w:t>he COVID-19 (coronavirus) pandemic continues to validate the</w:t>
      </w:r>
      <w:r w:rsidR="007F6FBD" w:rsidRPr="007F6FBD">
        <w:t xml:space="preserve"> importance of </w:t>
      </w:r>
      <w:r w:rsidR="007F6FBD">
        <w:t xml:space="preserve">an </w:t>
      </w:r>
      <w:r w:rsidR="007F6FBD" w:rsidRPr="007F6FBD">
        <w:t>employer brand during a crisis</w:t>
      </w:r>
      <w:r w:rsidR="007F6FBD">
        <w:t xml:space="preserve">. </w:t>
      </w:r>
      <w:r w:rsidR="005541B4">
        <w:t>As</w:t>
      </w:r>
      <w:r w:rsidR="00332DFB">
        <w:t xml:space="preserve"> employees return to the workplace, organizations</w:t>
      </w:r>
      <w:r w:rsidR="00332DFB" w:rsidRPr="00332DFB">
        <w:t xml:space="preserve"> </w:t>
      </w:r>
      <w:r w:rsidR="00B41460">
        <w:t>must</w:t>
      </w:r>
      <w:r w:rsidR="005541B4">
        <w:t xml:space="preserve"> prioritize</w:t>
      </w:r>
      <w:r w:rsidR="00332DFB">
        <w:t xml:space="preserve"> safet</w:t>
      </w:r>
      <w:r w:rsidR="007F6FBD">
        <w:t xml:space="preserve">y. </w:t>
      </w:r>
      <w:r w:rsidR="00332DFB">
        <w:t xml:space="preserve">If return-to-work plans go wrong and </w:t>
      </w:r>
      <w:r w:rsidR="00B131BB">
        <w:t xml:space="preserve">employee safety </w:t>
      </w:r>
      <w:r w:rsidR="00332DFB">
        <w:t xml:space="preserve">is not a top priority, </w:t>
      </w:r>
      <w:r w:rsidR="005541B4">
        <w:t xml:space="preserve">not only </w:t>
      </w:r>
      <w:r w:rsidR="00B41460">
        <w:t>will</w:t>
      </w:r>
      <w:r w:rsidR="005541B4">
        <w:t xml:space="preserve"> </w:t>
      </w:r>
      <w:r w:rsidR="00332DFB">
        <w:t>the</w:t>
      </w:r>
      <w:r w:rsidR="005541B4">
        <w:t xml:space="preserve"> health and safety of employees be at risk—but </w:t>
      </w:r>
      <w:r w:rsidR="00B41460">
        <w:t>the</w:t>
      </w:r>
      <w:r w:rsidR="00332DFB">
        <w:t xml:space="preserve"> organization</w:t>
      </w:r>
      <w:r w:rsidR="00B41460">
        <w:t>’s</w:t>
      </w:r>
      <w:r w:rsidR="00332DFB">
        <w:t xml:space="preserve"> reputation </w:t>
      </w:r>
      <w:r w:rsidR="00725B9B">
        <w:t xml:space="preserve">will be </w:t>
      </w:r>
      <w:r w:rsidR="00B41460">
        <w:t>as well</w:t>
      </w:r>
      <w:r w:rsidR="00332DFB">
        <w:t>.</w:t>
      </w:r>
    </w:p>
    <w:p w:rsidR="009B6BCB" w:rsidRDefault="00715E4C" w:rsidP="009B6BCB">
      <w:pPr>
        <w:pStyle w:val="BodyText1"/>
      </w:pPr>
      <w:r>
        <w:t>This article e</w:t>
      </w:r>
      <w:r w:rsidR="00A911E8">
        <w:t>xplores</w:t>
      </w:r>
      <w:r>
        <w:t xml:space="preserve"> how safety </w:t>
      </w:r>
      <w:r w:rsidRPr="00634B1F">
        <w:t>impacts</w:t>
      </w:r>
      <w:r>
        <w:t xml:space="preserve"> </w:t>
      </w:r>
      <w:r w:rsidR="00A911E8">
        <w:t>an</w:t>
      </w:r>
      <w:r>
        <w:t xml:space="preserve"> employer</w:t>
      </w:r>
      <w:r w:rsidR="00725B9B">
        <w:t>’s</w:t>
      </w:r>
      <w:r>
        <w:t xml:space="preserve"> brand</w:t>
      </w:r>
      <w:r w:rsidR="00DC0B64">
        <w:t>, reputation</w:t>
      </w:r>
      <w:r>
        <w:t xml:space="preserve"> </w:t>
      </w:r>
      <w:r w:rsidR="00A2419E">
        <w:t>and recruiting efforts—</w:t>
      </w:r>
      <w:r>
        <w:t xml:space="preserve">and how to </w:t>
      </w:r>
      <w:r w:rsidR="00F15148">
        <w:t xml:space="preserve">transparently </w:t>
      </w:r>
      <w:r>
        <w:t xml:space="preserve">highlight safety </w:t>
      </w:r>
      <w:r w:rsidR="00A911E8">
        <w:t>measures</w:t>
      </w:r>
      <w:r>
        <w:t xml:space="preserve"> </w:t>
      </w:r>
      <w:r w:rsidR="003630AD">
        <w:t xml:space="preserve">taken to prevent the spread of COVID-19 in the workplace </w:t>
      </w:r>
      <w:r w:rsidR="00A911E8">
        <w:t xml:space="preserve">with </w:t>
      </w:r>
      <w:r w:rsidR="00A2419E">
        <w:t xml:space="preserve">current </w:t>
      </w:r>
      <w:r w:rsidR="00725B9B">
        <w:t xml:space="preserve">and prospective </w:t>
      </w:r>
      <w:r w:rsidR="00A911E8">
        <w:t>employees</w:t>
      </w:r>
      <w:r w:rsidR="00A2419E">
        <w:t xml:space="preserve"> </w:t>
      </w:r>
      <w:r w:rsidR="00A911E8">
        <w:t xml:space="preserve">and </w:t>
      </w:r>
      <w:r w:rsidR="00A2419E">
        <w:t>the general public.</w:t>
      </w:r>
    </w:p>
    <w:p w:rsidR="00B764B2" w:rsidRDefault="00715E4C" w:rsidP="00B764B2">
      <w:pPr>
        <w:pStyle w:val="Heading1"/>
      </w:pPr>
      <w:r>
        <w:t xml:space="preserve">Why Safety </w:t>
      </w:r>
      <w:r w:rsidR="00A075A3">
        <w:t>Matters</w:t>
      </w:r>
    </w:p>
    <w:p w:rsidR="009B6BCB" w:rsidRDefault="00715E4C" w:rsidP="00D84423">
      <w:pPr>
        <w:pStyle w:val="BodyText1"/>
      </w:pPr>
      <w:r>
        <w:t>T</w:t>
      </w:r>
      <w:r w:rsidRPr="00F45235">
        <w:t>he decisions that employers make about managing</w:t>
      </w:r>
      <w:r>
        <w:t xml:space="preserve"> </w:t>
      </w:r>
      <w:r w:rsidRPr="00F45235">
        <w:t xml:space="preserve">employees </w:t>
      </w:r>
      <w:r w:rsidR="003C2DED">
        <w:t>during the coronavirus pandemic</w:t>
      </w:r>
      <w:r w:rsidRPr="00F45235">
        <w:t xml:space="preserve"> will define their </w:t>
      </w:r>
      <w:r w:rsidR="003C2DED">
        <w:t>reputation</w:t>
      </w:r>
      <w:r w:rsidRPr="00F45235">
        <w:t xml:space="preserve"> for the next several years</w:t>
      </w:r>
      <w:r>
        <w:t>, so it’s critical to put some thoug</w:t>
      </w:r>
      <w:r>
        <w:t>ht and planning into policies and communications. Now, more than ever, organization</w:t>
      </w:r>
      <w:r w:rsidR="00B41460">
        <w:t>s</w:t>
      </w:r>
      <w:r>
        <w:t xml:space="preserve"> will be judged </w:t>
      </w:r>
      <w:r w:rsidR="00B41460">
        <w:t>not by their words, but by their actions</w:t>
      </w:r>
      <w:r>
        <w:t>.</w:t>
      </w:r>
    </w:p>
    <w:p w:rsidR="009C647D" w:rsidRDefault="00715E4C" w:rsidP="00446E1A">
      <w:pPr>
        <w:pStyle w:val="BodyText1"/>
      </w:pPr>
      <w:r>
        <w:t>E</w:t>
      </w:r>
      <w:r w:rsidR="00D50EF5">
        <w:t xml:space="preserve">mployers have a duty under the Occupational Safety and Health Act to provide a safe workplace. </w:t>
      </w:r>
      <w:r w:rsidR="003630AD">
        <w:t>When developing safety plans, c</w:t>
      </w:r>
      <w:r w:rsidR="00D50EF5">
        <w:t xml:space="preserve">onsider the following </w:t>
      </w:r>
      <w:r w:rsidR="007F6FBD">
        <w:t>workplace</w:t>
      </w:r>
      <w:r w:rsidR="004A0683">
        <w:t xml:space="preserve"> safety</w:t>
      </w:r>
      <w:r w:rsidR="00D50EF5">
        <w:t xml:space="preserve"> measures</w:t>
      </w:r>
      <w:r w:rsidR="004A0683">
        <w:t xml:space="preserve"> </w:t>
      </w:r>
      <w:r w:rsidR="003630AD">
        <w:t>to protect employees from COVID-19</w:t>
      </w:r>
      <w:r w:rsidR="00D50EF5">
        <w:t>:</w:t>
      </w:r>
    </w:p>
    <w:p w:rsidR="00D50EF5" w:rsidRPr="00D84423" w:rsidRDefault="00715E4C" w:rsidP="00D84423">
      <w:pPr>
        <w:pStyle w:val="bullets"/>
        <w:numPr>
          <w:ilvl w:val="0"/>
          <w:numId w:val="29"/>
        </w:numPr>
      </w:pPr>
      <w:r>
        <w:t>COVID-19 t</w:t>
      </w:r>
      <w:r w:rsidRPr="00D84423">
        <w:t>esting and contact tracing</w:t>
      </w:r>
    </w:p>
    <w:p w:rsidR="00D50EF5" w:rsidRPr="00D84423" w:rsidRDefault="00715E4C" w:rsidP="00D84423">
      <w:pPr>
        <w:pStyle w:val="bullets"/>
        <w:numPr>
          <w:ilvl w:val="0"/>
          <w:numId w:val="29"/>
        </w:numPr>
      </w:pPr>
      <w:r w:rsidRPr="00D84423">
        <w:t>Temperature screening</w:t>
      </w:r>
    </w:p>
    <w:p w:rsidR="00F97D0E" w:rsidRPr="00D84423" w:rsidRDefault="00715E4C" w:rsidP="00D84423">
      <w:pPr>
        <w:pStyle w:val="bullets"/>
        <w:numPr>
          <w:ilvl w:val="0"/>
          <w:numId w:val="29"/>
        </w:numPr>
      </w:pPr>
      <w:r w:rsidRPr="00D84423">
        <w:t>Social distancing</w:t>
      </w:r>
    </w:p>
    <w:p w:rsidR="0003655D" w:rsidRPr="00D84423" w:rsidRDefault="00715E4C" w:rsidP="00D84423">
      <w:pPr>
        <w:pStyle w:val="bullets"/>
        <w:numPr>
          <w:ilvl w:val="0"/>
          <w:numId w:val="29"/>
        </w:numPr>
      </w:pPr>
      <w:bookmarkStart w:id="1" w:name="_Hlk36562717"/>
      <w:r w:rsidRPr="00D84423">
        <w:t>Personal protective equipment</w:t>
      </w:r>
      <w:r w:rsidR="008004B1" w:rsidRPr="00D84423">
        <w:t xml:space="preserve"> (PPE)</w:t>
      </w:r>
    </w:p>
    <w:p w:rsidR="00D50EF5" w:rsidRPr="00D84423" w:rsidRDefault="00715E4C" w:rsidP="00D84423">
      <w:pPr>
        <w:pStyle w:val="bullets"/>
        <w:numPr>
          <w:ilvl w:val="0"/>
          <w:numId w:val="29"/>
        </w:numPr>
      </w:pPr>
      <w:r w:rsidRPr="00D84423">
        <w:t>Personal hygiene and etiquette</w:t>
      </w:r>
    </w:p>
    <w:p w:rsidR="00D50EF5" w:rsidRPr="00D84423" w:rsidRDefault="00715E4C" w:rsidP="00D84423">
      <w:pPr>
        <w:pStyle w:val="bullets"/>
        <w:numPr>
          <w:ilvl w:val="0"/>
          <w:numId w:val="29"/>
        </w:numPr>
      </w:pPr>
      <w:r w:rsidRPr="00D84423">
        <w:t>Workplace c</w:t>
      </w:r>
      <w:r w:rsidRPr="00D84423">
        <w:t>leaning and disinfecting</w:t>
      </w:r>
    </w:p>
    <w:p w:rsidR="00D50EF5" w:rsidRPr="00D84423" w:rsidRDefault="00715E4C" w:rsidP="00D84423">
      <w:pPr>
        <w:pStyle w:val="bullets"/>
        <w:numPr>
          <w:ilvl w:val="0"/>
          <w:numId w:val="29"/>
        </w:numPr>
      </w:pPr>
      <w:r w:rsidRPr="00D84423">
        <w:t>Paid time off and sick leave policies</w:t>
      </w:r>
    </w:p>
    <w:p w:rsidR="00D50EF5" w:rsidRPr="00D84423" w:rsidRDefault="00715E4C" w:rsidP="00D84423">
      <w:pPr>
        <w:pStyle w:val="bullets"/>
        <w:numPr>
          <w:ilvl w:val="0"/>
          <w:numId w:val="29"/>
        </w:numPr>
      </w:pPr>
      <w:r w:rsidRPr="00D84423">
        <w:t>Business travel guidelines</w:t>
      </w:r>
    </w:p>
    <w:p w:rsidR="009F565B" w:rsidRDefault="00715E4C" w:rsidP="00F45235">
      <w:pPr>
        <w:pStyle w:val="BodyText1"/>
      </w:pPr>
      <w:r w:rsidRPr="008D4AB2">
        <w:t>Taking these significant steps to ensure safety during the pandemic won’t be effective unless</w:t>
      </w:r>
      <w:r w:rsidR="007F6FBD" w:rsidRPr="00911FD1">
        <w:t xml:space="preserve"> employees are aware of all </w:t>
      </w:r>
      <w:r w:rsidRPr="008D4AB2">
        <w:t xml:space="preserve">of the </w:t>
      </w:r>
      <w:r w:rsidR="007F6FBD" w:rsidRPr="00911FD1">
        <w:t>efforts.</w:t>
      </w:r>
      <w:r w:rsidR="007F6FBD">
        <w:t xml:space="preserve"> </w:t>
      </w:r>
      <w:r w:rsidR="00AD3823">
        <w:t>Keep in mind that i</w:t>
      </w:r>
      <w:r w:rsidR="00EB5904">
        <w:t>nformed employees who feel safe at work a</w:t>
      </w:r>
      <w:r w:rsidR="00725B9B">
        <w:t>re</w:t>
      </w:r>
      <w:r w:rsidR="00EB5904">
        <w:t xml:space="preserve"> less likely to be unnecessarily absent.</w:t>
      </w:r>
      <w:r w:rsidR="00A2419E">
        <w:t xml:space="preserve"> Lastly, it’s important that all employees are engaged and participating in companywide safety efforts.</w:t>
      </w:r>
      <w:r w:rsidR="008B115F">
        <w:t xml:space="preserve"> Effective communications will help achieve buy-in from employees. </w:t>
      </w:r>
      <w:r w:rsidR="005541B4">
        <w:t xml:space="preserve"> </w:t>
      </w:r>
    </w:p>
    <w:p w:rsidR="00EA1C2D" w:rsidRDefault="00715E4C" w:rsidP="00F45235">
      <w:pPr>
        <w:pStyle w:val="BodyText1"/>
      </w:pPr>
      <w:r>
        <w:t>Employers s</w:t>
      </w:r>
      <w:r>
        <w:t xml:space="preserve">hould continue to monitor updates from federal agencies including </w:t>
      </w:r>
      <w:r w:rsidR="00A72A5D">
        <w:t xml:space="preserve">OSHA </w:t>
      </w:r>
      <w:r w:rsidR="00507AC2">
        <w:t xml:space="preserve">and the Centers for Disease Control and Prevention, </w:t>
      </w:r>
      <w:r w:rsidR="00B41460">
        <w:t>as well as</w:t>
      </w:r>
      <w:r>
        <w:t xml:space="preserve"> guidance from local officials.</w:t>
      </w:r>
    </w:p>
    <w:p w:rsidR="00783D3E" w:rsidRDefault="00715E4C" w:rsidP="00783D3E">
      <w:pPr>
        <w:pStyle w:val="Heading1"/>
      </w:pPr>
      <w:r>
        <w:t>Employee Safety and Communication</w:t>
      </w:r>
      <w:r w:rsidR="00BB42E7">
        <w:t xml:space="preserve"> Efforts </w:t>
      </w:r>
    </w:p>
    <w:p w:rsidR="003727A5" w:rsidRDefault="00715E4C" w:rsidP="00783D3E">
      <w:pPr>
        <w:pStyle w:val="BodyText1"/>
      </w:pPr>
      <w:r>
        <w:t>A</w:t>
      </w:r>
      <w:r w:rsidR="00434DC9">
        <w:t>n organization</w:t>
      </w:r>
      <w:r>
        <w:t>’</w:t>
      </w:r>
      <w:r w:rsidR="00434DC9">
        <w:t xml:space="preserve">s response to COVID-19 will </w:t>
      </w:r>
      <w:r w:rsidR="00434DC9" w:rsidRPr="00911FD1">
        <w:t>impact</w:t>
      </w:r>
      <w:r w:rsidR="00434DC9">
        <w:t xml:space="preserve"> their overall brand and image, </w:t>
      </w:r>
      <w:r>
        <w:t>along with their perception in the</w:t>
      </w:r>
      <w:r w:rsidR="00434DC9">
        <w:t xml:space="preserve"> employment market</w:t>
      </w:r>
      <w:r>
        <w:t xml:space="preserve"> </w:t>
      </w:r>
      <w:r w:rsidR="00434DC9">
        <w:t xml:space="preserve">during these challenging times. </w:t>
      </w:r>
      <w:r w:rsidR="009F565B">
        <w:t>P</w:t>
      </w:r>
      <w:r w:rsidR="00434DC9">
        <w:t xml:space="preserve">roactive and effective safety efforts </w:t>
      </w:r>
      <w:r w:rsidR="00725B9B">
        <w:t xml:space="preserve">may </w:t>
      </w:r>
      <w:r w:rsidR="00434DC9">
        <w:t>help an organization recruit and retain employees</w:t>
      </w:r>
      <w:r>
        <w:t xml:space="preserve"> during the pandemic and beyond</w:t>
      </w:r>
      <w:r w:rsidR="00434DC9">
        <w:t>.</w:t>
      </w:r>
    </w:p>
    <w:p w:rsidR="00E9167A" w:rsidRDefault="00E9167A" w:rsidP="00A2419E">
      <w:pPr>
        <w:pStyle w:val="BodyText1"/>
        <w:spacing w:line="240" w:lineRule="auto"/>
      </w:pPr>
    </w:p>
    <w:p w:rsidR="00E9167A" w:rsidRPr="008E53FA" w:rsidRDefault="00E9167A" w:rsidP="00E9167A">
      <w:pPr>
        <w:pStyle w:val="BodyText1"/>
        <w:spacing w:line="240" w:lineRule="auto"/>
        <w:sectPr w:rsidR="00E9167A" w:rsidRPr="008E53FA" w:rsidSect="007F6CA5">
          <w:headerReference w:type="default" r:id="rId9"/>
          <w:headerReference w:type="first" r:id="rId10"/>
          <w:footerReference w:type="first" r:id="rId11"/>
          <w:pgSz w:w="12240" w:h="15840"/>
          <w:pgMar w:top="3312" w:right="1440" w:bottom="1872" w:left="1440" w:header="720" w:footer="720" w:gutter="0"/>
          <w:cols w:num="2" w:space="720"/>
          <w:titlePg/>
          <w:docGrid w:linePitch="360"/>
        </w:sectPr>
      </w:pPr>
    </w:p>
    <w:bookmarkEnd w:id="1"/>
    <w:p w:rsidR="00D84423" w:rsidRDefault="00715E4C" w:rsidP="003727A5">
      <w:pPr>
        <w:pStyle w:val="BodyText1"/>
      </w:pPr>
      <w:r w:rsidRPr="00B26B4F">
        <w:lastRenderedPageBreak/>
        <w:t xml:space="preserve">Because the coronavirus pandemic has affected the lives of most people, </w:t>
      </w:r>
      <w:r w:rsidR="00B26B4F" w:rsidRPr="00B26B4F">
        <w:t xml:space="preserve">it </w:t>
      </w:r>
      <w:r w:rsidR="00B26B4F" w:rsidRPr="00E75C07">
        <w:t>should be a core component of an employer’s brand</w:t>
      </w:r>
      <w:r w:rsidR="00B26B4F">
        <w:t xml:space="preserve">. In addition, </w:t>
      </w:r>
      <w:r w:rsidRPr="00B26B4F">
        <w:t xml:space="preserve">how an employer responds to </w:t>
      </w:r>
      <w:r w:rsidR="00B26B4F">
        <w:t>the pandemic</w:t>
      </w:r>
      <w:r w:rsidRPr="00B26B4F">
        <w:t xml:space="preserve"> will affect their reputation. </w:t>
      </w:r>
      <w:r w:rsidRPr="00B26B4F">
        <w:t xml:space="preserve">Reflect on how the organization has responded </w:t>
      </w:r>
      <w:r w:rsidR="00B26B4F" w:rsidRPr="008D4AB2">
        <w:t xml:space="preserve">thus far </w:t>
      </w:r>
      <w:r w:rsidRPr="00B26B4F">
        <w:t xml:space="preserve">to the </w:t>
      </w:r>
      <w:r w:rsidR="005B0756" w:rsidRPr="00B26B4F">
        <w:t>pandemic</w:t>
      </w:r>
      <w:r w:rsidRPr="00B26B4F">
        <w:t xml:space="preserve"> and what tough choices have been made—and why.</w:t>
      </w:r>
      <w:r>
        <w:t xml:space="preserve"> It’s vital to keep in mind the health, safety and well-being of employees when making business decisions.</w:t>
      </w:r>
    </w:p>
    <w:p w:rsidR="00434DC9" w:rsidRPr="00A2419E" w:rsidRDefault="00715E4C" w:rsidP="00A2419E">
      <w:pPr>
        <w:pStyle w:val="BodyText1"/>
      </w:pPr>
      <w:r>
        <w:t xml:space="preserve">At the forefront of concern for </w:t>
      </w:r>
      <w:r>
        <w:t>current and future employees is safety. The goal is to remain truthful and transparent. Consider these ways to help highlight</w:t>
      </w:r>
      <w:r w:rsidR="003630AD">
        <w:t xml:space="preserve"> COVID-19</w:t>
      </w:r>
      <w:r>
        <w:t xml:space="preserve"> safety efforts through employer brand</w:t>
      </w:r>
      <w:r w:rsidR="008C6D04">
        <w:t>ing efforts</w:t>
      </w:r>
      <w:r>
        <w:t>:</w:t>
      </w:r>
    </w:p>
    <w:p w:rsidR="00B3078A" w:rsidRDefault="00715E4C" w:rsidP="00D84423">
      <w:pPr>
        <w:pStyle w:val="bullets"/>
        <w:numPr>
          <w:ilvl w:val="0"/>
          <w:numId w:val="30"/>
        </w:numPr>
      </w:pPr>
      <w:r>
        <w:rPr>
          <w:b/>
        </w:rPr>
        <w:t>Establish a safety and health program.</w:t>
      </w:r>
      <w:r>
        <w:t xml:space="preserve"> </w:t>
      </w:r>
      <w:r w:rsidR="00B26B4F">
        <w:t>C</w:t>
      </w:r>
      <w:r>
        <w:t>reating initiatives or committe</w:t>
      </w:r>
      <w:r>
        <w:t xml:space="preserve">es to address workplace safety and health can further document and </w:t>
      </w:r>
      <w:r w:rsidR="00A72A5D">
        <w:t xml:space="preserve">promote </w:t>
      </w:r>
      <w:r>
        <w:t>desired behaviors. Organizations can publicly share general safety initiatives as well.</w:t>
      </w:r>
    </w:p>
    <w:p w:rsidR="00B3078A" w:rsidRDefault="00715E4C" w:rsidP="00B3078A">
      <w:pPr>
        <w:pStyle w:val="bullets"/>
        <w:numPr>
          <w:ilvl w:val="0"/>
          <w:numId w:val="30"/>
        </w:numPr>
      </w:pPr>
      <w:r>
        <w:rPr>
          <w:b/>
        </w:rPr>
        <w:t xml:space="preserve">Provide usable and appropriate safety training or education. </w:t>
      </w:r>
      <w:r>
        <w:t>It’s important that employees un</w:t>
      </w:r>
      <w:r>
        <w:t>derstand and follow workplace controls like personal hygiene</w:t>
      </w:r>
      <w:r w:rsidR="00A72A5D">
        <w:t xml:space="preserve"> protocols</w:t>
      </w:r>
      <w:r>
        <w:t xml:space="preserve"> and PPE usage. </w:t>
      </w:r>
    </w:p>
    <w:p w:rsidR="00146913" w:rsidRDefault="00715E4C" w:rsidP="00146913">
      <w:pPr>
        <w:pStyle w:val="bullets"/>
        <w:numPr>
          <w:ilvl w:val="0"/>
          <w:numId w:val="30"/>
        </w:numPr>
      </w:pPr>
      <w:r w:rsidRPr="00D12CB5">
        <w:rPr>
          <w:b/>
        </w:rPr>
        <w:t>Include safety-related expectations in job descriptions and postings.</w:t>
      </w:r>
      <w:r>
        <w:t xml:space="preserve"> In the post-coronavirus employment market, a top concern for job-seekers is safety. Key messaging or FAQ documents may be helpful to ensure leadership or designated spokespeople understand and can deliver talking points for both internal and external audi</w:t>
      </w:r>
      <w:r>
        <w:t>ences. Additionally, human resources and communications departments should maintain a consistent message.</w:t>
      </w:r>
    </w:p>
    <w:p w:rsidR="009D5136" w:rsidRDefault="00715E4C" w:rsidP="00D84423">
      <w:pPr>
        <w:pStyle w:val="bullets"/>
        <w:numPr>
          <w:ilvl w:val="0"/>
          <w:numId w:val="30"/>
        </w:numPr>
      </w:pPr>
      <w:r w:rsidRPr="00D12CB5">
        <w:rPr>
          <w:b/>
        </w:rPr>
        <w:t>Prioritize safety in employment</w:t>
      </w:r>
      <w:r w:rsidR="00A72A5D">
        <w:rPr>
          <w:b/>
        </w:rPr>
        <w:t>-related</w:t>
      </w:r>
      <w:r w:rsidRPr="00D12CB5">
        <w:rPr>
          <w:b/>
        </w:rPr>
        <w:t xml:space="preserve"> company branding.</w:t>
      </w:r>
      <w:r>
        <w:t xml:space="preserve"> </w:t>
      </w:r>
      <w:r w:rsidR="00B26FF2">
        <w:t>Employers should c</w:t>
      </w:r>
      <w:r>
        <w:t>onsider updating</w:t>
      </w:r>
      <w:r w:rsidR="00B26FF2">
        <w:t xml:space="preserve"> their</w:t>
      </w:r>
      <w:r>
        <w:t xml:space="preserve"> careers webpage to include attractive employee bene</w:t>
      </w:r>
      <w:r>
        <w:t>fits like telecommuting, flexible work hours</w:t>
      </w:r>
      <w:r w:rsidR="00B26B4F">
        <w:t xml:space="preserve">, </w:t>
      </w:r>
      <w:r>
        <w:t>staggered shifts</w:t>
      </w:r>
      <w:r w:rsidR="00EF7207">
        <w:t xml:space="preserve"> and</w:t>
      </w:r>
      <w:r>
        <w:t xml:space="preserve"> hazard pay.</w:t>
      </w:r>
    </w:p>
    <w:p w:rsidR="00EB5904" w:rsidRDefault="00715E4C" w:rsidP="00146913">
      <w:pPr>
        <w:pStyle w:val="bullets"/>
        <w:numPr>
          <w:ilvl w:val="0"/>
          <w:numId w:val="30"/>
        </w:numPr>
      </w:pPr>
      <w:r w:rsidRPr="00D12CB5">
        <w:rPr>
          <w:b/>
        </w:rPr>
        <w:t>Prioritize safety in nonemployment</w:t>
      </w:r>
      <w:r w:rsidR="00A72A5D">
        <w:rPr>
          <w:b/>
        </w:rPr>
        <w:t>-</w:t>
      </w:r>
      <w:r w:rsidRPr="00D12CB5">
        <w:rPr>
          <w:b/>
        </w:rPr>
        <w:t>related company branding.</w:t>
      </w:r>
      <w:r>
        <w:t xml:space="preserve"> </w:t>
      </w:r>
      <w:r w:rsidR="00937666">
        <w:t xml:space="preserve">Employers should consider dedicating a section of their website or posting on organization social media to outline the organization’s response to the COVID-19 pandemic and highlight how employee health and safety is being prioritized. </w:t>
      </w:r>
      <w:r w:rsidR="00B26FF2">
        <w:t>On these sites, employers can i</w:t>
      </w:r>
      <w:r>
        <w:t>dentify thought leadership opportunities</w:t>
      </w:r>
      <w:r w:rsidR="00B26FF2">
        <w:t xml:space="preserve">, but </w:t>
      </w:r>
      <w:r w:rsidR="00B26FF2">
        <w:t xml:space="preserve">should </w:t>
      </w:r>
      <w:r>
        <w:t xml:space="preserve">be prepared to publicly address </w:t>
      </w:r>
      <w:r w:rsidR="00465571">
        <w:t xml:space="preserve">any </w:t>
      </w:r>
      <w:r>
        <w:t>topic</w:t>
      </w:r>
      <w:r w:rsidR="00465571">
        <w:t>s</w:t>
      </w:r>
      <w:r>
        <w:t xml:space="preserve"> </w:t>
      </w:r>
      <w:r w:rsidR="00465571">
        <w:t xml:space="preserve">discussed </w:t>
      </w:r>
      <w:r>
        <w:t xml:space="preserve">if asked </w:t>
      </w:r>
      <w:r w:rsidR="00465571">
        <w:t>to do so</w:t>
      </w:r>
      <w:r>
        <w:t>.</w:t>
      </w:r>
    </w:p>
    <w:p w:rsidR="00B25F06" w:rsidRPr="009A16AE" w:rsidRDefault="00715E4C" w:rsidP="00D84423">
      <w:pPr>
        <w:pStyle w:val="bullets"/>
        <w:numPr>
          <w:ilvl w:val="0"/>
          <w:numId w:val="30"/>
        </w:numPr>
      </w:pPr>
      <w:r w:rsidRPr="00D12CB5">
        <w:rPr>
          <w:b/>
        </w:rPr>
        <w:t>Create a dialogue with vendors and partners</w:t>
      </w:r>
      <w:r w:rsidR="00D50EF5" w:rsidRPr="00D12CB5">
        <w:rPr>
          <w:b/>
        </w:rPr>
        <w:t>.</w:t>
      </w:r>
      <w:r w:rsidR="00D50EF5">
        <w:t xml:space="preserve"> Employers should talk with business partners </w:t>
      </w:r>
      <w:r w:rsidR="005D044F">
        <w:t xml:space="preserve">or customers </w:t>
      </w:r>
      <w:r w:rsidR="00D50EF5">
        <w:t xml:space="preserve">about their response plans. Employers are encouraged to share best practices with other </w:t>
      </w:r>
      <w:r w:rsidR="00D12CB5">
        <w:t xml:space="preserve">local </w:t>
      </w:r>
      <w:r w:rsidR="00D50EF5">
        <w:t>businesses</w:t>
      </w:r>
      <w:r w:rsidR="00B26FF2">
        <w:t>—</w:t>
      </w:r>
      <w:r w:rsidR="00D50EF5">
        <w:t>especially those in their supply chain.</w:t>
      </w:r>
    </w:p>
    <w:p w:rsidR="00997DC9" w:rsidRDefault="00715E4C" w:rsidP="009B6BCB">
      <w:pPr>
        <w:pStyle w:val="BodyText1"/>
      </w:pPr>
      <w:r w:rsidRPr="00997DC9">
        <w:t>If an</w:t>
      </w:r>
      <w:r w:rsidR="00B26FF2">
        <w:t xml:space="preserve"> </w:t>
      </w:r>
      <w:r w:rsidRPr="00997DC9">
        <w:t>organization has taken significant steps to be adaptable and keep employees safe during this challenging time, those pandemic efforts are part of the</w:t>
      </w:r>
      <w:r w:rsidR="00B26FF2">
        <w:t>ir</w:t>
      </w:r>
      <w:r w:rsidRPr="00997DC9">
        <w:t xml:space="preserve"> brand story. Employers should communicate th</w:t>
      </w:r>
      <w:r w:rsidR="00B26B4F">
        <w:t>eir</w:t>
      </w:r>
      <w:r w:rsidRPr="00997DC9">
        <w:t xml:space="preserve"> evolving brand story to current and pro</w:t>
      </w:r>
      <w:r w:rsidRPr="00997DC9">
        <w:t>spective employees and the general public, when appropriate.</w:t>
      </w:r>
    </w:p>
    <w:p w:rsidR="00997DC9" w:rsidRDefault="00715E4C" w:rsidP="008D4AB2">
      <w:pPr>
        <w:pStyle w:val="Heading1"/>
      </w:pPr>
      <w:r>
        <w:t>Summary</w:t>
      </w:r>
    </w:p>
    <w:p w:rsidR="009B6BCB" w:rsidRDefault="00715E4C" w:rsidP="009B6BCB">
      <w:pPr>
        <w:pStyle w:val="BodyText1"/>
      </w:pPr>
      <w:r w:rsidRPr="009B6BCB">
        <w:t xml:space="preserve">The </w:t>
      </w:r>
      <w:r>
        <w:t xml:space="preserve">coronavirus </w:t>
      </w:r>
      <w:r w:rsidRPr="009B6BCB">
        <w:t xml:space="preserve">pandemic </w:t>
      </w:r>
      <w:r>
        <w:t>offers a</w:t>
      </w:r>
      <w:r w:rsidRPr="009B6BCB">
        <w:t xml:space="preserve"> unique opportunity for employers</w:t>
      </w:r>
      <w:r>
        <w:t xml:space="preserve"> </w:t>
      </w:r>
      <w:r w:rsidRPr="009B6BCB">
        <w:t>to redefine their employer brand.</w:t>
      </w:r>
      <w:r>
        <w:t xml:space="preserve"> Keep in mind that actions speak louder than words. </w:t>
      </w:r>
      <w:r w:rsidR="005D044F">
        <w:t>So, p</w:t>
      </w:r>
      <w:r w:rsidRPr="009B6BCB">
        <w:t xml:space="preserve">ut </w:t>
      </w:r>
      <w:r>
        <w:t>employees</w:t>
      </w:r>
      <w:r w:rsidRPr="009B6BCB">
        <w:t xml:space="preserve"> first, and lead w</w:t>
      </w:r>
      <w:r w:rsidRPr="009B6BCB">
        <w:t xml:space="preserve">ith empathy, authenticity and </w:t>
      </w:r>
      <w:r>
        <w:t>transparency</w:t>
      </w:r>
      <w:r w:rsidRPr="009B6BCB">
        <w:t>.</w:t>
      </w:r>
    </w:p>
    <w:p w:rsidR="00264225" w:rsidRPr="00052AFB" w:rsidRDefault="00715E4C" w:rsidP="00D84423">
      <w:pPr>
        <w:pStyle w:val="BodyText1"/>
      </w:pPr>
      <w:r>
        <w:t xml:space="preserve">For more </w:t>
      </w:r>
      <w:r w:rsidR="003630AD">
        <w:t xml:space="preserve">COVID-19 </w:t>
      </w:r>
      <w:r>
        <w:t>guidance</w:t>
      </w:r>
      <w:r w:rsidR="0003655D">
        <w:t>, contact Relion Insurance Solutions today.</w:t>
      </w:r>
    </w:p>
    <w:sectPr w:rsidR="00264225" w:rsidRPr="00052AFB" w:rsidSect="007C588E">
      <w:headerReference w:type="first" r:id="rId12"/>
      <w:footerReference w:type="first" r:id="rId13"/>
      <w:pgSz w:w="12240" w:h="15840"/>
      <w:pgMar w:top="2160" w:right="720" w:bottom="1872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5E4C">
      <w:pPr>
        <w:spacing w:after="0" w:line="240" w:lineRule="auto"/>
      </w:pPr>
      <w:r>
        <w:separator/>
      </w:r>
    </w:p>
  </w:endnote>
  <w:endnote w:type="continuationSeparator" w:id="0">
    <w:p w:rsidR="00000000" w:rsidRDefault="0071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F3" w:rsidRDefault="00715E4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-125095</wp:posOffset>
              </wp:positionV>
              <wp:extent cx="6858000" cy="29591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295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358F3" w:rsidRPr="00E027F6" w:rsidRDefault="00715E4C" w:rsidP="005358F3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FFFFFF"/>
                              <w:sz w:val="12"/>
                              <w:szCs w:val="12"/>
                            </w:rPr>
                          </w:pPr>
                          <w:r w:rsidRPr="00E027F6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>This HR Insights is not intended to be exhaustive nor should any discussion or opinions be construed</w:t>
                          </w:r>
                          <w:r w:rsidR="008F034D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 xml:space="preserve"> as professional advice. </w:t>
                          </w:r>
                          <w:r w:rsidR="002A0EB6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 xml:space="preserve">© </w:t>
                          </w:r>
                          <w:r w:rsidR="003427A1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>2020</w:t>
                          </w:r>
                          <w:r w:rsidRPr="00E027F6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 xml:space="preserve"> Zywave, Inc. All rights </w:t>
                          </w:r>
                          <w:r w:rsidR="00B11423" w:rsidRPr="00E027F6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>reserved</w:t>
                          </w:r>
                          <w:r w:rsidR="00B11423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>.</w:t>
                          </w:r>
                        </w:p>
                        <w:p w:rsidR="005358F3" w:rsidRPr="005358F3" w:rsidRDefault="005358F3" w:rsidP="005358F3">
                          <w:pPr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49" type="#_x0000_t202" style="width:540pt;height:23.3pt;margin-top:-9.8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 strokeweight="0.5pt">
              <v:textbox>
                <w:txbxContent>
                  <w:p w:rsidR="005358F3" w:rsidRPr="00E027F6" w:rsidP="005358F3" w14:paraId="47CD4FA3" w14:textId="77777777">
                    <w:pPr>
                      <w:jc w:val="center"/>
                      <w:rPr>
                        <w:rFonts w:asciiTheme="majorHAnsi" w:hAnsiTheme="majorHAnsi" w:cstheme="majorHAnsi"/>
                        <w:color w:val="FFFFFF"/>
                        <w:sz w:val="12"/>
                        <w:szCs w:val="12"/>
                      </w:rPr>
                    </w:pPr>
                    <w:r w:rsidRPr="00E027F6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>This HR Insights is not intended to be exhaustive nor should any discussion or opinions be construed</w:t>
                    </w:r>
                    <w:r w:rsidR="008F034D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 xml:space="preserve"> as professional advice. </w:t>
                    </w:r>
                    <w:r w:rsidR="002A0EB6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 xml:space="preserve">© </w:t>
                    </w:r>
                    <w:r w:rsidR="003427A1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>2020</w:t>
                    </w:r>
                    <w:r w:rsidRPr="00E027F6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 xml:space="preserve"> Zywave, Inc. All rights </w:t>
                    </w:r>
                    <w:r w:rsidRPr="00E027F6" w:rsidR="00B11423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>reserved</w:t>
                    </w:r>
                    <w:r w:rsidR="00B11423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>.</w:t>
                    </w:r>
                  </w:p>
                  <w:p w:rsidR="005358F3" w:rsidRPr="005358F3" w:rsidP="005358F3" w14:paraId="2A74EC92" w14:textId="77777777">
                    <w:pPr>
                      <w:jc w:val="center"/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F3" w:rsidRDefault="00535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5E4C">
      <w:pPr>
        <w:spacing w:after="0" w:line="240" w:lineRule="auto"/>
      </w:pPr>
      <w:r>
        <w:separator/>
      </w:r>
    </w:p>
  </w:footnote>
  <w:footnote w:type="continuationSeparator" w:id="0">
    <w:p w:rsidR="00000000" w:rsidRDefault="0071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A4" w:rsidRDefault="00715E4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772090" cy="1005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R Insights head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634" w:rsidRDefault="00715E4C" w:rsidP="00772918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732755" name="HR Insights 4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634" w:rsidRDefault="00715E4C" w:rsidP="00772918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72090" cy="10058400"/>
          <wp:effectExtent l="0" t="0" r="635" b="0"/>
          <wp:wrapNone/>
          <wp:docPr id="168255645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2135882" name="HR Insights head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B96"/>
    <w:multiLevelType w:val="multilevel"/>
    <w:tmpl w:val="DA80FE46"/>
    <w:numStyleLink w:val="Bulletedlist"/>
  </w:abstractNum>
  <w:abstractNum w:abstractNumId="1" w15:restartNumberingAfterBreak="0">
    <w:nsid w:val="12EE5AE0"/>
    <w:multiLevelType w:val="hybridMultilevel"/>
    <w:tmpl w:val="293A193C"/>
    <w:lvl w:ilvl="0" w:tplc="84A8C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231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666B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64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A35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E8A5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27B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AB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C490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E6F36"/>
    <w:multiLevelType w:val="hybridMultilevel"/>
    <w:tmpl w:val="60946DC0"/>
    <w:lvl w:ilvl="0" w:tplc="1F461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66E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763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04B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EF3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DE1B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A16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4AA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E12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A461F"/>
    <w:multiLevelType w:val="hybridMultilevel"/>
    <w:tmpl w:val="AEBACC38"/>
    <w:lvl w:ilvl="0" w:tplc="816CA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015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E8D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253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65B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C25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EF5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CE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466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66EF"/>
    <w:multiLevelType w:val="multilevel"/>
    <w:tmpl w:val="DA80FE46"/>
    <w:numStyleLink w:val="Bulletedlist"/>
  </w:abstractNum>
  <w:abstractNum w:abstractNumId="5" w15:restartNumberingAfterBreak="0">
    <w:nsid w:val="31E26D0E"/>
    <w:multiLevelType w:val="hybridMultilevel"/>
    <w:tmpl w:val="F20A2BD2"/>
    <w:lvl w:ilvl="0" w:tplc="C846B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A69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8E6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2A6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490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F0F3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CA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01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7E7B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B12CF"/>
    <w:multiLevelType w:val="multilevel"/>
    <w:tmpl w:val="DA80FE46"/>
    <w:styleLink w:val="Bullete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B81BB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B81BB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/>
        <w:i w:val="0"/>
        <w:color w:val="2B81BB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B1D60"/>
    <w:multiLevelType w:val="hybridMultilevel"/>
    <w:tmpl w:val="5F5E130E"/>
    <w:lvl w:ilvl="0" w:tplc="218AFE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9ECE3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9C491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D0E51B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26CDF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F32F16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BDC7D1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441A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EA47C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A72A0C"/>
    <w:multiLevelType w:val="hybridMultilevel"/>
    <w:tmpl w:val="AE08FBA0"/>
    <w:lvl w:ilvl="0" w:tplc="A70E4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045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744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6EE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8FA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F01F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04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080A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60C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265A9"/>
    <w:multiLevelType w:val="hybridMultilevel"/>
    <w:tmpl w:val="98349A3C"/>
    <w:lvl w:ilvl="0" w:tplc="A5C64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2D8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09B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C9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09C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D6D5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EA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A42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F45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B7499"/>
    <w:multiLevelType w:val="hybridMultilevel"/>
    <w:tmpl w:val="D7C06048"/>
    <w:lvl w:ilvl="0" w:tplc="90742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AF4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168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24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E8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82E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AD7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A75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5A03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A2200"/>
    <w:multiLevelType w:val="multilevel"/>
    <w:tmpl w:val="A1C48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B81BB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/>
        <w:i w:val="0"/>
        <w:color w:val="2B81BB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A1B69"/>
    <w:multiLevelType w:val="hybridMultilevel"/>
    <w:tmpl w:val="A35CA510"/>
    <w:lvl w:ilvl="0" w:tplc="E446D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A2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42B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62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EE0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E489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C29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8B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E67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C2FCB"/>
    <w:multiLevelType w:val="hybridMultilevel"/>
    <w:tmpl w:val="9036056A"/>
    <w:lvl w:ilvl="0" w:tplc="D00C1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A8D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F28D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EC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5252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D4E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83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F02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64FC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C4149"/>
    <w:multiLevelType w:val="hybridMultilevel"/>
    <w:tmpl w:val="9ADEA7A6"/>
    <w:lvl w:ilvl="0" w:tplc="18840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A1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780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4F5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AAA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7813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EC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E33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A098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B1684"/>
    <w:multiLevelType w:val="hybridMultilevel"/>
    <w:tmpl w:val="048CD316"/>
    <w:lvl w:ilvl="0" w:tplc="C7F0E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AC6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8CB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8D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23E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E6F0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C6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260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323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52649"/>
    <w:multiLevelType w:val="hybridMultilevel"/>
    <w:tmpl w:val="0E60D2A6"/>
    <w:lvl w:ilvl="0" w:tplc="BAE0A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A94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D29F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C6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8F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149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82A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07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AAA0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236FA"/>
    <w:multiLevelType w:val="multilevel"/>
    <w:tmpl w:val="C32C048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B81BB"/>
      </w:rPr>
    </w:lvl>
    <w:lvl w:ilvl="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  <w:i w:val="0"/>
        <w:color w:val="2B81BB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304400"/>
    <w:multiLevelType w:val="hybridMultilevel"/>
    <w:tmpl w:val="E1AABEE8"/>
    <w:lvl w:ilvl="0" w:tplc="3EDE3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ED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724D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0E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676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2A5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2E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C0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705C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64FDC"/>
    <w:multiLevelType w:val="hybridMultilevel"/>
    <w:tmpl w:val="C512FB40"/>
    <w:lvl w:ilvl="0" w:tplc="A3AC6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EC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6CF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6E67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4C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E893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69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6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38AB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A7AEE"/>
    <w:multiLevelType w:val="hybridMultilevel"/>
    <w:tmpl w:val="B55E5868"/>
    <w:lvl w:ilvl="0" w:tplc="28BE4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0DC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FCB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2EF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6A0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74B5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2F9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224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CAE4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D2E7C"/>
    <w:multiLevelType w:val="hybridMultilevel"/>
    <w:tmpl w:val="1B12E24A"/>
    <w:lvl w:ilvl="0" w:tplc="F9E42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646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2A5B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85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AC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FA0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A70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06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A0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C653A"/>
    <w:multiLevelType w:val="hybridMultilevel"/>
    <w:tmpl w:val="631C8778"/>
    <w:lvl w:ilvl="0" w:tplc="7FC8B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28C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241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4ED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C71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88EF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FE0D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8D5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72E3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352C0"/>
    <w:multiLevelType w:val="hybridMultilevel"/>
    <w:tmpl w:val="BF36F312"/>
    <w:lvl w:ilvl="0" w:tplc="DA78DD66">
      <w:start w:val="1"/>
      <w:numFmt w:val="decimal"/>
      <w:lvlText w:val="%1."/>
      <w:lvlJc w:val="left"/>
      <w:pPr>
        <w:ind w:left="720" w:hanging="360"/>
      </w:pPr>
    </w:lvl>
    <w:lvl w:ilvl="1" w:tplc="5622CEC0" w:tentative="1">
      <w:start w:val="1"/>
      <w:numFmt w:val="lowerLetter"/>
      <w:lvlText w:val="%2."/>
      <w:lvlJc w:val="left"/>
      <w:pPr>
        <w:ind w:left="1440" w:hanging="360"/>
      </w:pPr>
    </w:lvl>
    <w:lvl w:ilvl="2" w:tplc="26EA5A62" w:tentative="1">
      <w:start w:val="1"/>
      <w:numFmt w:val="lowerRoman"/>
      <w:lvlText w:val="%3."/>
      <w:lvlJc w:val="right"/>
      <w:pPr>
        <w:ind w:left="2160" w:hanging="180"/>
      </w:pPr>
    </w:lvl>
    <w:lvl w:ilvl="3" w:tplc="E7AC40D6" w:tentative="1">
      <w:start w:val="1"/>
      <w:numFmt w:val="decimal"/>
      <w:lvlText w:val="%4."/>
      <w:lvlJc w:val="left"/>
      <w:pPr>
        <w:ind w:left="2880" w:hanging="360"/>
      </w:pPr>
    </w:lvl>
    <w:lvl w:ilvl="4" w:tplc="BCEE84A8" w:tentative="1">
      <w:start w:val="1"/>
      <w:numFmt w:val="lowerLetter"/>
      <w:lvlText w:val="%5."/>
      <w:lvlJc w:val="left"/>
      <w:pPr>
        <w:ind w:left="3600" w:hanging="360"/>
      </w:pPr>
    </w:lvl>
    <w:lvl w:ilvl="5" w:tplc="C9A8CECC" w:tentative="1">
      <w:start w:val="1"/>
      <w:numFmt w:val="lowerRoman"/>
      <w:lvlText w:val="%6."/>
      <w:lvlJc w:val="right"/>
      <w:pPr>
        <w:ind w:left="4320" w:hanging="180"/>
      </w:pPr>
    </w:lvl>
    <w:lvl w:ilvl="6" w:tplc="1FB4AD96" w:tentative="1">
      <w:start w:val="1"/>
      <w:numFmt w:val="decimal"/>
      <w:lvlText w:val="%7."/>
      <w:lvlJc w:val="left"/>
      <w:pPr>
        <w:ind w:left="5040" w:hanging="360"/>
      </w:pPr>
    </w:lvl>
    <w:lvl w:ilvl="7" w:tplc="F5D6D8A0" w:tentative="1">
      <w:start w:val="1"/>
      <w:numFmt w:val="lowerLetter"/>
      <w:lvlText w:val="%8."/>
      <w:lvlJc w:val="left"/>
      <w:pPr>
        <w:ind w:left="5760" w:hanging="360"/>
      </w:pPr>
    </w:lvl>
    <w:lvl w:ilvl="8" w:tplc="F21E1A5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1"/>
  </w:num>
  <w:num w:numId="11">
    <w:abstractNumId w:val="2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0"/>
  </w:num>
  <w:num w:numId="18">
    <w:abstractNumId w:val="7"/>
  </w:num>
  <w:num w:numId="19">
    <w:abstractNumId w:val="16"/>
  </w:num>
  <w:num w:numId="20">
    <w:abstractNumId w:val="1"/>
  </w:num>
  <w:num w:numId="21">
    <w:abstractNumId w:val="17"/>
  </w:num>
  <w:num w:numId="22">
    <w:abstractNumId w:val="20"/>
  </w:num>
  <w:num w:numId="23">
    <w:abstractNumId w:val="22"/>
  </w:num>
  <w:num w:numId="24">
    <w:abstractNumId w:val="18"/>
  </w:num>
  <w:num w:numId="25">
    <w:abstractNumId w:val="15"/>
  </w:num>
  <w:num w:numId="26">
    <w:abstractNumId w:val="12"/>
  </w:num>
  <w:num w:numId="27">
    <w:abstractNumId w:val="19"/>
  </w:num>
  <w:num w:numId="28">
    <w:abstractNumId w:val="23"/>
  </w:num>
  <w:num w:numId="29">
    <w:abstractNumId w:va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wtLQwNbY0MjA1NrBU0lEKTi0uzszPAykwNKwFAM+GU2ctAAAA"/>
  </w:docVars>
  <w:rsids>
    <w:rsidRoot w:val="00BC08B2"/>
    <w:rsid w:val="000049DD"/>
    <w:rsid w:val="0000520C"/>
    <w:rsid w:val="000106B8"/>
    <w:rsid w:val="000109C4"/>
    <w:rsid w:val="00010AE4"/>
    <w:rsid w:val="00013963"/>
    <w:rsid w:val="000140E5"/>
    <w:rsid w:val="00015BE8"/>
    <w:rsid w:val="00016D55"/>
    <w:rsid w:val="000209B4"/>
    <w:rsid w:val="000212A5"/>
    <w:rsid w:val="00021B15"/>
    <w:rsid w:val="000225DF"/>
    <w:rsid w:val="00022871"/>
    <w:rsid w:val="00023E01"/>
    <w:rsid w:val="0002703B"/>
    <w:rsid w:val="00031C48"/>
    <w:rsid w:val="00035AB2"/>
    <w:rsid w:val="0003655D"/>
    <w:rsid w:val="00041CAE"/>
    <w:rsid w:val="00042907"/>
    <w:rsid w:val="00052AFB"/>
    <w:rsid w:val="00054747"/>
    <w:rsid w:val="0005673F"/>
    <w:rsid w:val="000631FF"/>
    <w:rsid w:val="0006474F"/>
    <w:rsid w:val="00064B89"/>
    <w:rsid w:val="00074412"/>
    <w:rsid w:val="00074EA2"/>
    <w:rsid w:val="00077899"/>
    <w:rsid w:val="00092586"/>
    <w:rsid w:val="00092A74"/>
    <w:rsid w:val="00092AC4"/>
    <w:rsid w:val="000A5C45"/>
    <w:rsid w:val="000A795A"/>
    <w:rsid w:val="000A7EF3"/>
    <w:rsid w:val="000B034E"/>
    <w:rsid w:val="000B1C15"/>
    <w:rsid w:val="000B4135"/>
    <w:rsid w:val="000B618B"/>
    <w:rsid w:val="000C3855"/>
    <w:rsid w:val="000C5757"/>
    <w:rsid w:val="000D4578"/>
    <w:rsid w:val="000E21E1"/>
    <w:rsid w:val="000F35BF"/>
    <w:rsid w:val="000F5AAE"/>
    <w:rsid w:val="000F66FF"/>
    <w:rsid w:val="001015CD"/>
    <w:rsid w:val="0010514E"/>
    <w:rsid w:val="00122DEC"/>
    <w:rsid w:val="00122F24"/>
    <w:rsid w:val="001244F7"/>
    <w:rsid w:val="001259D5"/>
    <w:rsid w:val="00126F7F"/>
    <w:rsid w:val="001321ED"/>
    <w:rsid w:val="00141376"/>
    <w:rsid w:val="00142B8A"/>
    <w:rsid w:val="001436E2"/>
    <w:rsid w:val="001458F4"/>
    <w:rsid w:val="00146913"/>
    <w:rsid w:val="00147802"/>
    <w:rsid w:val="00154B0D"/>
    <w:rsid w:val="00160CD1"/>
    <w:rsid w:val="00161153"/>
    <w:rsid w:val="00163B29"/>
    <w:rsid w:val="0016461A"/>
    <w:rsid w:val="00171855"/>
    <w:rsid w:val="00175EDE"/>
    <w:rsid w:val="00181550"/>
    <w:rsid w:val="001826D5"/>
    <w:rsid w:val="0019278A"/>
    <w:rsid w:val="00192D3B"/>
    <w:rsid w:val="001A300C"/>
    <w:rsid w:val="001B659A"/>
    <w:rsid w:val="001B792B"/>
    <w:rsid w:val="001B7DEF"/>
    <w:rsid w:val="001C3DB4"/>
    <w:rsid w:val="001C5C67"/>
    <w:rsid w:val="001D3CB1"/>
    <w:rsid w:val="001D5972"/>
    <w:rsid w:val="001D7F15"/>
    <w:rsid w:val="001E312B"/>
    <w:rsid w:val="001F415D"/>
    <w:rsid w:val="001F4317"/>
    <w:rsid w:val="00201F65"/>
    <w:rsid w:val="00202B3D"/>
    <w:rsid w:val="00202BEC"/>
    <w:rsid w:val="002154F8"/>
    <w:rsid w:val="00215D77"/>
    <w:rsid w:val="00216EF6"/>
    <w:rsid w:val="00225C03"/>
    <w:rsid w:val="00227775"/>
    <w:rsid w:val="002336CD"/>
    <w:rsid w:val="0023436C"/>
    <w:rsid w:val="002445DC"/>
    <w:rsid w:val="0024724C"/>
    <w:rsid w:val="002500C4"/>
    <w:rsid w:val="002540BC"/>
    <w:rsid w:val="002606B0"/>
    <w:rsid w:val="00260FB3"/>
    <w:rsid w:val="00264225"/>
    <w:rsid w:val="0026638F"/>
    <w:rsid w:val="00274F6D"/>
    <w:rsid w:val="00277CC2"/>
    <w:rsid w:val="00282E90"/>
    <w:rsid w:val="002844B9"/>
    <w:rsid w:val="00284C16"/>
    <w:rsid w:val="0028615E"/>
    <w:rsid w:val="002910E1"/>
    <w:rsid w:val="002A0EB6"/>
    <w:rsid w:val="002A7BC8"/>
    <w:rsid w:val="002B5FFC"/>
    <w:rsid w:val="002B6BB1"/>
    <w:rsid w:val="002B7853"/>
    <w:rsid w:val="002C5284"/>
    <w:rsid w:val="002C7939"/>
    <w:rsid w:val="002D0190"/>
    <w:rsid w:val="002D09E2"/>
    <w:rsid w:val="002D0EC4"/>
    <w:rsid w:val="002D21E2"/>
    <w:rsid w:val="002E0031"/>
    <w:rsid w:val="002E12FA"/>
    <w:rsid w:val="002E4553"/>
    <w:rsid w:val="002E4DE1"/>
    <w:rsid w:val="002E57FC"/>
    <w:rsid w:val="002F0765"/>
    <w:rsid w:val="002F37E3"/>
    <w:rsid w:val="002F413E"/>
    <w:rsid w:val="00310EE1"/>
    <w:rsid w:val="003120F5"/>
    <w:rsid w:val="00312E69"/>
    <w:rsid w:val="00313F12"/>
    <w:rsid w:val="00320BA5"/>
    <w:rsid w:val="0032302B"/>
    <w:rsid w:val="00323931"/>
    <w:rsid w:val="0032672D"/>
    <w:rsid w:val="00332DFB"/>
    <w:rsid w:val="00335BF3"/>
    <w:rsid w:val="003402C8"/>
    <w:rsid w:val="00341FFF"/>
    <w:rsid w:val="003427A1"/>
    <w:rsid w:val="00344349"/>
    <w:rsid w:val="00344893"/>
    <w:rsid w:val="00346895"/>
    <w:rsid w:val="00356FB1"/>
    <w:rsid w:val="003576C9"/>
    <w:rsid w:val="003630AD"/>
    <w:rsid w:val="003655A3"/>
    <w:rsid w:val="00365F32"/>
    <w:rsid w:val="00370719"/>
    <w:rsid w:val="003727A5"/>
    <w:rsid w:val="00376960"/>
    <w:rsid w:val="00385E95"/>
    <w:rsid w:val="00386CF2"/>
    <w:rsid w:val="00387B8C"/>
    <w:rsid w:val="003902EF"/>
    <w:rsid w:val="003A1CC2"/>
    <w:rsid w:val="003A6085"/>
    <w:rsid w:val="003B023F"/>
    <w:rsid w:val="003B3B69"/>
    <w:rsid w:val="003B4922"/>
    <w:rsid w:val="003B4B47"/>
    <w:rsid w:val="003C0E3E"/>
    <w:rsid w:val="003C2C75"/>
    <w:rsid w:val="003C2DED"/>
    <w:rsid w:val="003C697B"/>
    <w:rsid w:val="003D1030"/>
    <w:rsid w:val="003D3D09"/>
    <w:rsid w:val="003D79E0"/>
    <w:rsid w:val="003D7C33"/>
    <w:rsid w:val="003D7F6E"/>
    <w:rsid w:val="003E04CC"/>
    <w:rsid w:val="003E6E67"/>
    <w:rsid w:val="003F5A19"/>
    <w:rsid w:val="003F6EE5"/>
    <w:rsid w:val="003F721F"/>
    <w:rsid w:val="00403FA6"/>
    <w:rsid w:val="00405A74"/>
    <w:rsid w:val="00407D51"/>
    <w:rsid w:val="004106C3"/>
    <w:rsid w:val="0041124A"/>
    <w:rsid w:val="00413A3E"/>
    <w:rsid w:val="00421CD2"/>
    <w:rsid w:val="004238B7"/>
    <w:rsid w:val="00431F74"/>
    <w:rsid w:val="004338CD"/>
    <w:rsid w:val="00434DC9"/>
    <w:rsid w:val="00440DD1"/>
    <w:rsid w:val="004422F5"/>
    <w:rsid w:val="00442F87"/>
    <w:rsid w:val="00446E1A"/>
    <w:rsid w:val="00451696"/>
    <w:rsid w:val="00452523"/>
    <w:rsid w:val="00452A1F"/>
    <w:rsid w:val="00453D90"/>
    <w:rsid w:val="0045638C"/>
    <w:rsid w:val="004575EC"/>
    <w:rsid w:val="004577F5"/>
    <w:rsid w:val="00464114"/>
    <w:rsid w:val="00465571"/>
    <w:rsid w:val="00467231"/>
    <w:rsid w:val="004714C3"/>
    <w:rsid w:val="00481B2F"/>
    <w:rsid w:val="00485A65"/>
    <w:rsid w:val="00492E6E"/>
    <w:rsid w:val="004A0683"/>
    <w:rsid w:val="004A2625"/>
    <w:rsid w:val="004A3106"/>
    <w:rsid w:val="004A3B6D"/>
    <w:rsid w:val="004A43F6"/>
    <w:rsid w:val="004A6551"/>
    <w:rsid w:val="004B190F"/>
    <w:rsid w:val="004B30AC"/>
    <w:rsid w:val="004C342C"/>
    <w:rsid w:val="004C4940"/>
    <w:rsid w:val="004D6870"/>
    <w:rsid w:val="004F0E78"/>
    <w:rsid w:val="004F10BF"/>
    <w:rsid w:val="004F2798"/>
    <w:rsid w:val="004F5221"/>
    <w:rsid w:val="00500046"/>
    <w:rsid w:val="005012EE"/>
    <w:rsid w:val="00502C78"/>
    <w:rsid w:val="005039F4"/>
    <w:rsid w:val="0050596C"/>
    <w:rsid w:val="005064AF"/>
    <w:rsid w:val="00507AC2"/>
    <w:rsid w:val="005149B4"/>
    <w:rsid w:val="00516648"/>
    <w:rsid w:val="005236A4"/>
    <w:rsid w:val="00526082"/>
    <w:rsid w:val="005271A4"/>
    <w:rsid w:val="00530025"/>
    <w:rsid w:val="005358F3"/>
    <w:rsid w:val="00541319"/>
    <w:rsid w:val="00543480"/>
    <w:rsid w:val="00545578"/>
    <w:rsid w:val="005541B4"/>
    <w:rsid w:val="005560A9"/>
    <w:rsid w:val="00561201"/>
    <w:rsid w:val="00565450"/>
    <w:rsid w:val="005717C0"/>
    <w:rsid w:val="005719B1"/>
    <w:rsid w:val="00572E65"/>
    <w:rsid w:val="005743DD"/>
    <w:rsid w:val="00575910"/>
    <w:rsid w:val="00577195"/>
    <w:rsid w:val="00582E92"/>
    <w:rsid w:val="00583590"/>
    <w:rsid w:val="00584482"/>
    <w:rsid w:val="0058628C"/>
    <w:rsid w:val="0059015E"/>
    <w:rsid w:val="005909EF"/>
    <w:rsid w:val="00594D43"/>
    <w:rsid w:val="005A3634"/>
    <w:rsid w:val="005B0756"/>
    <w:rsid w:val="005B0D5A"/>
    <w:rsid w:val="005B30DA"/>
    <w:rsid w:val="005B5A68"/>
    <w:rsid w:val="005C45F3"/>
    <w:rsid w:val="005C5BB8"/>
    <w:rsid w:val="005D044F"/>
    <w:rsid w:val="005D6F61"/>
    <w:rsid w:val="005E1812"/>
    <w:rsid w:val="005E26B3"/>
    <w:rsid w:val="005E6371"/>
    <w:rsid w:val="005E6FBA"/>
    <w:rsid w:val="005F0FA2"/>
    <w:rsid w:val="005F47C1"/>
    <w:rsid w:val="006006E0"/>
    <w:rsid w:val="0060096D"/>
    <w:rsid w:val="006041AB"/>
    <w:rsid w:val="0060449B"/>
    <w:rsid w:val="00604A92"/>
    <w:rsid w:val="00611914"/>
    <w:rsid w:val="00617C21"/>
    <w:rsid w:val="00621BE6"/>
    <w:rsid w:val="0062262A"/>
    <w:rsid w:val="0062426A"/>
    <w:rsid w:val="006266EE"/>
    <w:rsid w:val="00634B1F"/>
    <w:rsid w:val="00634CF8"/>
    <w:rsid w:val="0064018F"/>
    <w:rsid w:val="00644F4A"/>
    <w:rsid w:val="00645FF2"/>
    <w:rsid w:val="00646900"/>
    <w:rsid w:val="00650502"/>
    <w:rsid w:val="00652BA7"/>
    <w:rsid w:val="0065606D"/>
    <w:rsid w:val="00657C56"/>
    <w:rsid w:val="00661735"/>
    <w:rsid w:val="00661EC1"/>
    <w:rsid w:val="006629A3"/>
    <w:rsid w:val="00666413"/>
    <w:rsid w:val="00672AEA"/>
    <w:rsid w:val="00673316"/>
    <w:rsid w:val="0067455D"/>
    <w:rsid w:val="00675D79"/>
    <w:rsid w:val="00675E49"/>
    <w:rsid w:val="00677A78"/>
    <w:rsid w:val="006917F4"/>
    <w:rsid w:val="006970E0"/>
    <w:rsid w:val="00697206"/>
    <w:rsid w:val="006A423F"/>
    <w:rsid w:val="006B65C1"/>
    <w:rsid w:val="006C3A0D"/>
    <w:rsid w:val="006D1B12"/>
    <w:rsid w:val="006D20D0"/>
    <w:rsid w:val="006D2D71"/>
    <w:rsid w:val="006D5B2C"/>
    <w:rsid w:val="006E5E88"/>
    <w:rsid w:val="006E681E"/>
    <w:rsid w:val="006F213B"/>
    <w:rsid w:val="006F25DA"/>
    <w:rsid w:val="006F505A"/>
    <w:rsid w:val="006F70A0"/>
    <w:rsid w:val="006F7EF4"/>
    <w:rsid w:val="007007D8"/>
    <w:rsid w:val="00702850"/>
    <w:rsid w:val="0070308A"/>
    <w:rsid w:val="0071430B"/>
    <w:rsid w:val="00715E4C"/>
    <w:rsid w:val="00717ABC"/>
    <w:rsid w:val="00721169"/>
    <w:rsid w:val="00723910"/>
    <w:rsid w:val="00723E73"/>
    <w:rsid w:val="00725B9B"/>
    <w:rsid w:val="00731008"/>
    <w:rsid w:val="00733136"/>
    <w:rsid w:val="00734638"/>
    <w:rsid w:val="00734D91"/>
    <w:rsid w:val="00747EB0"/>
    <w:rsid w:val="00747FE8"/>
    <w:rsid w:val="00750B60"/>
    <w:rsid w:val="0076097E"/>
    <w:rsid w:val="007645EC"/>
    <w:rsid w:val="00770265"/>
    <w:rsid w:val="007721D8"/>
    <w:rsid w:val="00772918"/>
    <w:rsid w:val="007771A2"/>
    <w:rsid w:val="00783D3E"/>
    <w:rsid w:val="007878AD"/>
    <w:rsid w:val="00792404"/>
    <w:rsid w:val="0079281B"/>
    <w:rsid w:val="00795C44"/>
    <w:rsid w:val="007B3E47"/>
    <w:rsid w:val="007B7221"/>
    <w:rsid w:val="007C5562"/>
    <w:rsid w:val="007C588E"/>
    <w:rsid w:val="007C65FB"/>
    <w:rsid w:val="007D3BB9"/>
    <w:rsid w:val="007D446F"/>
    <w:rsid w:val="007D6485"/>
    <w:rsid w:val="007D6F81"/>
    <w:rsid w:val="007E37F1"/>
    <w:rsid w:val="007E3D8A"/>
    <w:rsid w:val="007E445E"/>
    <w:rsid w:val="007E68C8"/>
    <w:rsid w:val="007F2F2E"/>
    <w:rsid w:val="007F6CA5"/>
    <w:rsid w:val="007F6FBD"/>
    <w:rsid w:val="008004B1"/>
    <w:rsid w:val="008036C6"/>
    <w:rsid w:val="00803892"/>
    <w:rsid w:val="00807F41"/>
    <w:rsid w:val="0081197A"/>
    <w:rsid w:val="008137DB"/>
    <w:rsid w:val="00814438"/>
    <w:rsid w:val="00817072"/>
    <w:rsid w:val="00823902"/>
    <w:rsid w:val="008244E9"/>
    <w:rsid w:val="00825F79"/>
    <w:rsid w:val="008311CC"/>
    <w:rsid w:val="00832EC4"/>
    <w:rsid w:val="0084290B"/>
    <w:rsid w:val="008522C1"/>
    <w:rsid w:val="00854AB5"/>
    <w:rsid w:val="008579A8"/>
    <w:rsid w:val="00861A1D"/>
    <w:rsid w:val="00866698"/>
    <w:rsid w:val="00867846"/>
    <w:rsid w:val="0087305A"/>
    <w:rsid w:val="00881D3A"/>
    <w:rsid w:val="008858E0"/>
    <w:rsid w:val="00887483"/>
    <w:rsid w:val="00887DF5"/>
    <w:rsid w:val="00893D0E"/>
    <w:rsid w:val="008A3381"/>
    <w:rsid w:val="008A4CAA"/>
    <w:rsid w:val="008A7236"/>
    <w:rsid w:val="008B0BE1"/>
    <w:rsid w:val="008B115F"/>
    <w:rsid w:val="008C5AD5"/>
    <w:rsid w:val="008C6D04"/>
    <w:rsid w:val="008D049C"/>
    <w:rsid w:val="008D0B6A"/>
    <w:rsid w:val="008D2862"/>
    <w:rsid w:val="008D4AB2"/>
    <w:rsid w:val="008E37AE"/>
    <w:rsid w:val="008E53FA"/>
    <w:rsid w:val="008E6EDB"/>
    <w:rsid w:val="008F034D"/>
    <w:rsid w:val="008F3760"/>
    <w:rsid w:val="008F601D"/>
    <w:rsid w:val="008F73BF"/>
    <w:rsid w:val="009013D1"/>
    <w:rsid w:val="0090274F"/>
    <w:rsid w:val="009060C2"/>
    <w:rsid w:val="00911FD1"/>
    <w:rsid w:val="00917E85"/>
    <w:rsid w:val="00924C8F"/>
    <w:rsid w:val="00924E9E"/>
    <w:rsid w:val="00925295"/>
    <w:rsid w:val="00926090"/>
    <w:rsid w:val="0093017E"/>
    <w:rsid w:val="00931DB2"/>
    <w:rsid w:val="00936400"/>
    <w:rsid w:val="00937666"/>
    <w:rsid w:val="0094348D"/>
    <w:rsid w:val="0094562E"/>
    <w:rsid w:val="00946B54"/>
    <w:rsid w:val="00962BC8"/>
    <w:rsid w:val="00964C45"/>
    <w:rsid w:val="00965070"/>
    <w:rsid w:val="009654A5"/>
    <w:rsid w:val="00974B89"/>
    <w:rsid w:val="0097722B"/>
    <w:rsid w:val="009942D8"/>
    <w:rsid w:val="00997DC9"/>
    <w:rsid w:val="009A16AE"/>
    <w:rsid w:val="009A2D66"/>
    <w:rsid w:val="009A56A0"/>
    <w:rsid w:val="009A7976"/>
    <w:rsid w:val="009B6BCB"/>
    <w:rsid w:val="009C101F"/>
    <w:rsid w:val="009C1C4F"/>
    <w:rsid w:val="009C5FAC"/>
    <w:rsid w:val="009C647D"/>
    <w:rsid w:val="009D25CE"/>
    <w:rsid w:val="009D3611"/>
    <w:rsid w:val="009D5136"/>
    <w:rsid w:val="009D5761"/>
    <w:rsid w:val="009E1C6C"/>
    <w:rsid w:val="009E28BF"/>
    <w:rsid w:val="009E4236"/>
    <w:rsid w:val="009E510D"/>
    <w:rsid w:val="009E7A71"/>
    <w:rsid w:val="009F11A4"/>
    <w:rsid w:val="009F16E0"/>
    <w:rsid w:val="009F408A"/>
    <w:rsid w:val="009F565B"/>
    <w:rsid w:val="00A04C15"/>
    <w:rsid w:val="00A075A3"/>
    <w:rsid w:val="00A136BE"/>
    <w:rsid w:val="00A1621E"/>
    <w:rsid w:val="00A2419E"/>
    <w:rsid w:val="00A24485"/>
    <w:rsid w:val="00A3128F"/>
    <w:rsid w:val="00A32D7A"/>
    <w:rsid w:val="00A33194"/>
    <w:rsid w:val="00A34DC9"/>
    <w:rsid w:val="00A36C25"/>
    <w:rsid w:val="00A40C28"/>
    <w:rsid w:val="00A43815"/>
    <w:rsid w:val="00A47FC1"/>
    <w:rsid w:val="00A5322D"/>
    <w:rsid w:val="00A72A5D"/>
    <w:rsid w:val="00A77B2C"/>
    <w:rsid w:val="00A86193"/>
    <w:rsid w:val="00A86698"/>
    <w:rsid w:val="00A911E8"/>
    <w:rsid w:val="00A9296E"/>
    <w:rsid w:val="00A93C5A"/>
    <w:rsid w:val="00AB2BA4"/>
    <w:rsid w:val="00AB64B6"/>
    <w:rsid w:val="00AB6C62"/>
    <w:rsid w:val="00AC260B"/>
    <w:rsid w:val="00AC43CF"/>
    <w:rsid w:val="00AC55E8"/>
    <w:rsid w:val="00AD3823"/>
    <w:rsid w:val="00AE03BB"/>
    <w:rsid w:val="00AE255E"/>
    <w:rsid w:val="00AE2DE3"/>
    <w:rsid w:val="00AE614B"/>
    <w:rsid w:val="00AF1FBB"/>
    <w:rsid w:val="00AF417F"/>
    <w:rsid w:val="00B05C34"/>
    <w:rsid w:val="00B11423"/>
    <w:rsid w:val="00B1155F"/>
    <w:rsid w:val="00B131BB"/>
    <w:rsid w:val="00B13BE7"/>
    <w:rsid w:val="00B13D28"/>
    <w:rsid w:val="00B14B61"/>
    <w:rsid w:val="00B1654B"/>
    <w:rsid w:val="00B178BA"/>
    <w:rsid w:val="00B22714"/>
    <w:rsid w:val="00B236DA"/>
    <w:rsid w:val="00B243BE"/>
    <w:rsid w:val="00B250DF"/>
    <w:rsid w:val="00B25F06"/>
    <w:rsid w:val="00B26B4F"/>
    <w:rsid w:val="00B26FF2"/>
    <w:rsid w:val="00B3078A"/>
    <w:rsid w:val="00B41460"/>
    <w:rsid w:val="00B47B2E"/>
    <w:rsid w:val="00B47E0B"/>
    <w:rsid w:val="00B523FA"/>
    <w:rsid w:val="00B52637"/>
    <w:rsid w:val="00B5695E"/>
    <w:rsid w:val="00B60378"/>
    <w:rsid w:val="00B71589"/>
    <w:rsid w:val="00B7371B"/>
    <w:rsid w:val="00B764B2"/>
    <w:rsid w:val="00B8015A"/>
    <w:rsid w:val="00B84C63"/>
    <w:rsid w:val="00B9654D"/>
    <w:rsid w:val="00BA06D8"/>
    <w:rsid w:val="00BA3966"/>
    <w:rsid w:val="00BA7283"/>
    <w:rsid w:val="00BA76B3"/>
    <w:rsid w:val="00BB42E7"/>
    <w:rsid w:val="00BC08B2"/>
    <w:rsid w:val="00BC4D27"/>
    <w:rsid w:val="00BD0ADC"/>
    <w:rsid w:val="00BD33EA"/>
    <w:rsid w:val="00BD4268"/>
    <w:rsid w:val="00BD440E"/>
    <w:rsid w:val="00BE1658"/>
    <w:rsid w:val="00BE275B"/>
    <w:rsid w:val="00BE32A3"/>
    <w:rsid w:val="00BE5A28"/>
    <w:rsid w:val="00BF0CF1"/>
    <w:rsid w:val="00BF4375"/>
    <w:rsid w:val="00BF77A6"/>
    <w:rsid w:val="00C01F0F"/>
    <w:rsid w:val="00C048EA"/>
    <w:rsid w:val="00C110A0"/>
    <w:rsid w:val="00C11B76"/>
    <w:rsid w:val="00C12235"/>
    <w:rsid w:val="00C1448B"/>
    <w:rsid w:val="00C15712"/>
    <w:rsid w:val="00C15E5C"/>
    <w:rsid w:val="00C2018D"/>
    <w:rsid w:val="00C20360"/>
    <w:rsid w:val="00C21711"/>
    <w:rsid w:val="00C366B9"/>
    <w:rsid w:val="00C419EC"/>
    <w:rsid w:val="00C41C73"/>
    <w:rsid w:val="00C42D10"/>
    <w:rsid w:val="00C47481"/>
    <w:rsid w:val="00C5308A"/>
    <w:rsid w:val="00C5618B"/>
    <w:rsid w:val="00C64CE7"/>
    <w:rsid w:val="00C73A1C"/>
    <w:rsid w:val="00C823D9"/>
    <w:rsid w:val="00C84A6B"/>
    <w:rsid w:val="00C90B2D"/>
    <w:rsid w:val="00C91610"/>
    <w:rsid w:val="00C92365"/>
    <w:rsid w:val="00CA7B5E"/>
    <w:rsid w:val="00CB0FB0"/>
    <w:rsid w:val="00CB3CAD"/>
    <w:rsid w:val="00CB3D77"/>
    <w:rsid w:val="00CB5417"/>
    <w:rsid w:val="00CB5753"/>
    <w:rsid w:val="00CB63E5"/>
    <w:rsid w:val="00CB68F6"/>
    <w:rsid w:val="00CB7A4B"/>
    <w:rsid w:val="00CC079B"/>
    <w:rsid w:val="00CC122A"/>
    <w:rsid w:val="00CC2216"/>
    <w:rsid w:val="00CC489C"/>
    <w:rsid w:val="00CC5FA3"/>
    <w:rsid w:val="00CC6274"/>
    <w:rsid w:val="00CE13AA"/>
    <w:rsid w:val="00CE19B4"/>
    <w:rsid w:val="00CE3EC4"/>
    <w:rsid w:val="00CE3F5F"/>
    <w:rsid w:val="00CE4CF4"/>
    <w:rsid w:val="00CE59E8"/>
    <w:rsid w:val="00CF0A51"/>
    <w:rsid w:val="00CF4A9D"/>
    <w:rsid w:val="00CF7EE0"/>
    <w:rsid w:val="00D01EC3"/>
    <w:rsid w:val="00D02424"/>
    <w:rsid w:val="00D044E0"/>
    <w:rsid w:val="00D113DA"/>
    <w:rsid w:val="00D12CB5"/>
    <w:rsid w:val="00D1523A"/>
    <w:rsid w:val="00D153E1"/>
    <w:rsid w:val="00D16ACF"/>
    <w:rsid w:val="00D208E1"/>
    <w:rsid w:val="00D2234A"/>
    <w:rsid w:val="00D31E80"/>
    <w:rsid w:val="00D41D04"/>
    <w:rsid w:val="00D43EBC"/>
    <w:rsid w:val="00D446C2"/>
    <w:rsid w:val="00D453C3"/>
    <w:rsid w:val="00D50EF5"/>
    <w:rsid w:val="00D606C3"/>
    <w:rsid w:val="00D62C5D"/>
    <w:rsid w:val="00D643C5"/>
    <w:rsid w:val="00D673EA"/>
    <w:rsid w:val="00D7046A"/>
    <w:rsid w:val="00D708B3"/>
    <w:rsid w:val="00D821C8"/>
    <w:rsid w:val="00D8271D"/>
    <w:rsid w:val="00D84423"/>
    <w:rsid w:val="00DA1B28"/>
    <w:rsid w:val="00DA6E6F"/>
    <w:rsid w:val="00DB06A0"/>
    <w:rsid w:val="00DB7596"/>
    <w:rsid w:val="00DC0B64"/>
    <w:rsid w:val="00DC3B93"/>
    <w:rsid w:val="00DD03C9"/>
    <w:rsid w:val="00DD09E8"/>
    <w:rsid w:val="00DD12F1"/>
    <w:rsid w:val="00DD2960"/>
    <w:rsid w:val="00DD32AC"/>
    <w:rsid w:val="00DD64A5"/>
    <w:rsid w:val="00DE0703"/>
    <w:rsid w:val="00DE417C"/>
    <w:rsid w:val="00DE7983"/>
    <w:rsid w:val="00DF1B84"/>
    <w:rsid w:val="00DF4020"/>
    <w:rsid w:val="00E01FBE"/>
    <w:rsid w:val="00E027F6"/>
    <w:rsid w:val="00E062CD"/>
    <w:rsid w:val="00E06AD4"/>
    <w:rsid w:val="00E10E2C"/>
    <w:rsid w:val="00E14C15"/>
    <w:rsid w:val="00E16A12"/>
    <w:rsid w:val="00E2744E"/>
    <w:rsid w:val="00E34160"/>
    <w:rsid w:val="00E34221"/>
    <w:rsid w:val="00E435B3"/>
    <w:rsid w:val="00E4499B"/>
    <w:rsid w:val="00E44C19"/>
    <w:rsid w:val="00E46D2F"/>
    <w:rsid w:val="00E479C5"/>
    <w:rsid w:val="00E56B2C"/>
    <w:rsid w:val="00E572A2"/>
    <w:rsid w:val="00E61FBA"/>
    <w:rsid w:val="00E62B0E"/>
    <w:rsid w:val="00E62F4F"/>
    <w:rsid w:val="00E66A10"/>
    <w:rsid w:val="00E72F26"/>
    <w:rsid w:val="00E75C07"/>
    <w:rsid w:val="00E81349"/>
    <w:rsid w:val="00E83A25"/>
    <w:rsid w:val="00E841D1"/>
    <w:rsid w:val="00E84E43"/>
    <w:rsid w:val="00E9167A"/>
    <w:rsid w:val="00E933CD"/>
    <w:rsid w:val="00E94D13"/>
    <w:rsid w:val="00E95B02"/>
    <w:rsid w:val="00EA0B5C"/>
    <w:rsid w:val="00EA1C2D"/>
    <w:rsid w:val="00EA3BF3"/>
    <w:rsid w:val="00EA6DE9"/>
    <w:rsid w:val="00EB244A"/>
    <w:rsid w:val="00EB5904"/>
    <w:rsid w:val="00EB5B1E"/>
    <w:rsid w:val="00EB6FBF"/>
    <w:rsid w:val="00EC0318"/>
    <w:rsid w:val="00EC35E7"/>
    <w:rsid w:val="00EC6F54"/>
    <w:rsid w:val="00ED087A"/>
    <w:rsid w:val="00ED180E"/>
    <w:rsid w:val="00ED2275"/>
    <w:rsid w:val="00ED3DA1"/>
    <w:rsid w:val="00EE06F5"/>
    <w:rsid w:val="00EE193D"/>
    <w:rsid w:val="00EE436C"/>
    <w:rsid w:val="00EE5815"/>
    <w:rsid w:val="00EF2D38"/>
    <w:rsid w:val="00EF7207"/>
    <w:rsid w:val="00F01DAB"/>
    <w:rsid w:val="00F0547F"/>
    <w:rsid w:val="00F05D9C"/>
    <w:rsid w:val="00F0744C"/>
    <w:rsid w:val="00F1029C"/>
    <w:rsid w:val="00F1334E"/>
    <w:rsid w:val="00F15148"/>
    <w:rsid w:val="00F163B9"/>
    <w:rsid w:val="00F239BB"/>
    <w:rsid w:val="00F241FE"/>
    <w:rsid w:val="00F303FD"/>
    <w:rsid w:val="00F32342"/>
    <w:rsid w:val="00F34F7D"/>
    <w:rsid w:val="00F45235"/>
    <w:rsid w:val="00F50E62"/>
    <w:rsid w:val="00F513ED"/>
    <w:rsid w:val="00F51DCB"/>
    <w:rsid w:val="00F56791"/>
    <w:rsid w:val="00F615E4"/>
    <w:rsid w:val="00F654B1"/>
    <w:rsid w:val="00F704E8"/>
    <w:rsid w:val="00F80083"/>
    <w:rsid w:val="00F80AAD"/>
    <w:rsid w:val="00F83A46"/>
    <w:rsid w:val="00F911E7"/>
    <w:rsid w:val="00F94D91"/>
    <w:rsid w:val="00F97D0E"/>
    <w:rsid w:val="00FA1D39"/>
    <w:rsid w:val="00FB03F4"/>
    <w:rsid w:val="00FB0977"/>
    <w:rsid w:val="00FB79DA"/>
    <w:rsid w:val="00FC2569"/>
    <w:rsid w:val="00FC3AD5"/>
    <w:rsid w:val="00FC66DC"/>
    <w:rsid w:val="00FD2E0B"/>
    <w:rsid w:val="00FE097A"/>
    <w:rsid w:val="00FE2894"/>
    <w:rsid w:val="00FE4708"/>
    <w:rsid w:val="00FE6B44"/>
    <w:rsid w:val="00FF04DE"/>
    <w:rsid w:val="00FF2351"/>
    <w:rsid w:val="00FF6DAD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D33FD-B996-46AF-98DB-514A8381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D43"/>
    <w:pPr>
      <w:spacing w:after="0"/>
      <w:ind w:right="187"/>
      <w:outlineLvl w:val="0"/>
    </w:pPr>
    <w:rPr>
      <w:b/>
      <w:color w:val="55AAA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81B"/>
    <w:pPr>
      <w:keepNext/>
      <w:keepLines/>
      <w:spacing w:before="40" w:after="0"/>
      <w:outlineLvl w:val="1"/>
    </w:pPr>
    <w:rPr>
      <w:rFonts w:ascii="Calibri Light" w:eastAsia="Times New Roman" w:hAnsi="Calibri Light"/>
      <w:i/>
      <w:color w:val="2B81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3C5"/>
  </w:style>
  <w:style w:type="paragraph" w:styleId="Footer">
    <w:name w:val="footer"/>
    <w:basedOn w:val="Normal"/>
    <w:link w:val="FooterChar"/>
    <w:uiPriority w:val="99"/>
    <w:unhideWhenUsed/>
    <w:rsid w:val="00D6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C5"/>
  </w:style>
  <w:style w:type="paragraph" w:styleId="Title">
    <w:name w:val="Title"/>
    <w:basedOn w:val="Normal"/>
    <w:next w:val="Normal"/>
    <w:link w:val="TitleChar"/>
    <w:uiPriority w:val="10"/>
    <w:qFormat/>
    <w:rsid w:val="00023E01"/>
    <w:pPr>
      <w:spacing w:after="0" w:line="240" w:lineRule="auto"/>
      <w:contextualSpacing/>
    </w:pPr>
    <w:rPr>
      <w:rFonts w:eastAsia="Times New Roman"/>
      <w:b/>
      <w:color w:val="55AAA8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023E01"/>
    <w:rPr>
      <w:rFonts w:eastAsia="Times New Roman"/>
      <w:b/>
      <w:color w:val="55AAA8"/>
      <w:spacing w:val="-10"/>
      <w:kern w:val="28"/>
      <w:sz w:val="40"/>
      <w:szCs w:val="56"/>
    </w:rPr>
  </w:style>
  <w:style w:type="character" w:customStyle="1" w:styleId="Heading1Char">
    <w:name w:val="Heading 1 Char"/>
    <w:link w:val="Heading1"/>
    <w:uiPriority w:val="9"/>
    <w:rsid w:val="00594D43"/>
    <w:rPr>
      <w:b/>
      <w:color w:val="55AAA8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40E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BD440E"/>
    <w:rPr>
      <w:rFonts w:eastAsia="Times New Roman"/>
      <w:color w:val="5A5A5A"/>
      <w:spacing w:val="15"/>
    </w:rPr>
  </w:style>
  <w:style w:type="character" w:customStyle="1" w:styleId="Heading2Char">
    <w:name w:val="Heading 2 Char"/>
    <w:link w:val="Heading2"/>
    <w:uiPriority w:val="9"/>
    <w:rsid w:val="0079281B"/>
    <w:rPr>
      <w:rFonts w:ascii="Calibri Light" w:eastAsia="Times New Roman" w:hAnsi="Calibri Light"/>
      <w:i/>
      <w:color w:val="2B81BB"/>
      <w:sz w:val="22"/>
      <w:szCs w:val="22"/>
    </w:rPr>
  </w:style>
  <w:style w:type="paragraph" w:styleId="NoSpacing">
    <w:name w:val="No Spacing"/>
    <w:link w:val="NoSpacingChar"/>
    <w:uiPriority w:val="1"/>
    <w:qFormat/>
    <w:rsid w:val="00052AF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052AFB"/>
    <w:rPr>
      <w:rFonts w:eastAsia="Times New Roman"/>
      <w:sz w:val="22"/>
      <w:szCs w:val="22"/>
    </w:rPr>
  </w:style>
  <w:style w:type="paragraph" w:customStyle="1" w:styleId="Sidebar">
    <w:name w:val="Sidebar"/>
    <w:basedOn w:val="Normal"/>
    <w:link w:val="SidebarChar"/>
    <w:qFormat/>
    <w:rsid w:val="005A3634"/>
    <w:pPr>
      <w:spacing w:before="120" w:after="0" w:line="300" w:lineRule="auto"/>
    </w:pPr>
    <w:rPr>
      <w:b/>
      <w:i/>
      <w:color w:val="5A4858"/>
      <w:sz w:val="24"/>
      <w:szCs w:val="30"/>
    </w:rPr>
  </w:style>
  <w:style w:type="numbering" w:customStyle="1" w:styleId="Bulletedlist">
    <w:name w:val="Bulleted list"/>
    <w:uiPriority w:val="99"/>
    <w:rsid w:val="00577195"/>
    <w:pPr>
      <w:numPr>
        <w:numId w:val="1"/>
      </w:numPr>
    </w:pPr>
  </w:style>
  <w:style w:type="character" w:customStyle="1" w:styleId="SidebarChar">
    <w:name w:val="Sidebar Char"/>
    <w:link w:val="Sidebar"/>
    <w:rsid w:val="005A3634"/>
    <w:rPr>
      <w:b/>
      <w:i/>
      <w:color w:val="5A4858"/>
      <w:sz w:val="24"/>
      <w:szCs w:val="30"/>
    </w:rPr>
  </w:style>
  <w:style w:type="paragraph" w:styleId="ListParagraph">
    <w:name w:val="List Paragraph"/>
    <w:basedOn w:val="Normal"/>
    <w:uiPriority w:val="34"/>
    <w:qFormat/>
    <w:rsid w:val="00ED087A"/>
    <w:pPr>
      <w:spacing w:after="120" w:line="240" w:lineRule="auto"/>
      <w:ind w:left="720"/>
      <w:contextualSpacing/>
    </w:pPr>
    <w:rPr>
      <w:rFonts w:ascii="Verdana" w:eastAsia="Times New Roman" w:hAnsi="Verdana"/>
      <w:color w:val="5F5F5F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B0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link w:val="bodyChar"/>
    <w:qFormat/>
    <w:rsid w:val="004338CD"/>
    <w:rPr>
      <w:rFonts w:cs="Arial"/>
      <w:sz w:val="20"/>
      <w:szCs w:val="20"/>
    </w:rPr>
  </w:style>
  <w:style w:type="paragraph" w:customStyle="1" w:styleId="bullets">
    <w:name w:val="bullets"/>
    <w:basedOn w:val="Normal"/>
    <w:link w:val="bulletsChar"/>
    <w:qFormat/>
    <w:rsid w:val="008F034D"/>
    <w:pPr>
      <w:contextualSpacing/>
    </w:pPr>
    <w:rPr>
      <w:rFonts w:cs="Arial"/>
      <w:sz w:val="20"/>
      <w:szCs w:val="20"/>
    </w:rPr>
  </w:style>
  <w:style w:type="character" w:customStyle="1" w:styleId="bodyChar">
    <w:name w:val="body Char"/>
    <w:basedOn w:val="DefaultParagraphFont"/>
    <w:link w:val="body"/>
    <w:rsid w:val="004338CD"/>
    <w:rPr>
      <w:rFonts w:cs="Arial"/>
    </w:rPr>
  </w:style>
  <w:style w:type="character" w:customStyle="1" w:styleId="bulletsChar">
    <w:name w:val="bullets Char"/>
    <w:basedOn w:val="DefaultParagraphFont"/>
    <w:link w:val="bullets"/>
    <w:rsid w:val="008F034D"/>
    <w:rPr>
      <w:rFonts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4D"/>
  </w:style>
  <w:style w:type="character" w:styleId="Hyperlink">
    <w:name w:val="Hyperlink"/>
    <w:basedOn w:val="DefaultParagraphFont"/>
    <w:uiPriority w:val="99"/>
    <w:unhideWhenUsed/>
    <w:rsid w:val="00356F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6FB1"/>
    <w:rPr>
      <w:color w:val="605E5C"/>
      <w:shd w:val="clear" w:color="auto" w:fill="E1DFDD"/>
    </w:rPr>
  </w:style>
  <w:style w:type="paragraph" w:customStyle="1" w:styleId="BodyText1">
    <w:name w:val="Body Text1"/>
    <w:basedOn w:val="Normal"/>
    <w:link w:val="BodytextChar"/>
    <w:qFormat/>
    <w:rsid w:val="00EF2D38"/>
    <w:pPr>
      <w:spacing w:after="160"/>
    </w:pPr>
    <w:rPr>
      <w:rFonts w:cs="Arial"/>
      <w:sz w:val="20"/>
      <w:szCs w:val="20"/>
    </w:rPr>
  </w:style>
  <w:style w:type="character" w:customStyle="1" w:styleId="BodytextChar">
    <w:name w:val="Body text Char"/>
    <w:basedOn w:val="DefaultParagraphFont"/>
    <w:link w:val="BodyText1"/>
    <w:rsid w:val="00EF2D38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28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28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01FBE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6ACF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DF1B84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ntent%20Development\MASTER%20TEMPLATES\EB%20Content\HR%20Insights\2020\TWO%20PA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0B05-4059-46F5-A1CD-D3890F34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 PAGE TEMPLATE.dotx</Template>
  <TotalTime>1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Phillipson, Brooke</dc:creator>
  <cp:lastModifiedBy>Kristy Ryan</cp:lastModifiedBy>
  <cp:revision>2</cp:revision>
  <cp:lastPrinted>2018-11-01T13:58:00Z</cp:lastPrinted>
  <dcterms:created xsi:type="dcterms:W3CDTF">2020-11-12T15:09:00Z</dcterms:created>
  <dcterms:modified xsi:type="dcterms:W3CDTF">2020-11-12T15:09:00Z</dcterms:modified>
</cp:coreProperties>
</file>